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07DE4" w14:textId="77777777" w:rsidR="00375E07" w:rsidRPr="00E6721C" w:rsidRDefault="00375E07" w:rsidP="00215A20">
      <w:pPr>
        <w:jc w:val="center"/>
      </w:pPr>
      <w:r w:rsidRPr="00E6721C">
        <w:rPr>
          <w:rFonts w:hint="eastAsia"/>
        </w:rPr>
        <w:t>下北山村</w:t>
      </w:r>
      <w:r w:rsidR="001577D8" w:rsidRPr="00E6721C">
        <w:rPr>
          <w:rFonts w:hint="eastAsia"/>
        </w:rPr>
        <w:t>住宅活用促進</w:t>
      </w:r>
      <w:r w:rsidRPr="00E6721C">
        <w:rPr>
          <w:rFonts w:hint="eastAsia"/>
        </w:rPr>
        <w:t>事業補助金交付要綱</w:t>
      </w:r>
    </w:p>
    <w:p w14:paraId="6FCA90CE" w14:textId="77777777" w:rsidR="00375E07" w:rsidRPr="00E6721C" w:rsidRDefault="00375E07" w:rsidP="00460792"/>
    <w:p w14:paraId="49222E24" w14:textId="77777777" w:rsidR="00375E07" w:rsidRPr="00E6721C" w:rsidRDefault="00375E07" w:rsidP="00460792">
      <w:r w:rsidRPr="00E6721C">
        <w:rPr>
          <w:rFonts w:hint="eastAsia"/>
        </w:rPr>
        <w:t>（</w:t>
      </w:r>
      <w:r w:rsidRPr="00E6721C">
        <w:t>目的</w:t>
      </w:r>
      <w:r w:rsidRPr="00E6721C">
        <w:rPr>
          <w:rFonts w:hint="eastAsia"/>
        </w:rPr>
        <w:t>）</w:t>
      </w:r>
    </w:p>
    <w:p w14:paraId="3F50E5EF" w14:textId="77777777" w:rsidR="00375E07" w:rsidRPr="00E6721C" w:rsidRDefault="00375E07" w:rsidP="00460792">
      <w:pPr>
        <w:ind w:left="210" w:hangingChars="100" w:hanging="210"/>
      </w:pPr>
      <w:r w:rsidRPr="00E6721C">
        <w:rPr>
          <w:rFonts w:hint="eastAsia"/>
        </w:rPr>
        <w:t>第</w:t>
      </w:r>
      <w:r w:rsidR="00460792">
        <w:rPr>
          <w:rFonts w:hint="eastAsia"/>
        </w:rPr>
        <w:t>１</w:t>
      </w:r>
      <w:r w:rsidRPr="00E6721C">
        <w:rPr>
          <w:rFonts w:hint="eastAsia"/>
        </w:rPr>
        <w:t xml:space="preserve">条　</w:t>
      </w:r>
      <w:r w:rsidR="001577D8" w:rsidRPr="00E6721C">
        <w:t>この要綱は、本村</w:t>
      </w:r>
      <w:r w:rsidR="001577D8" w:rsidRPr="00E6721C">
        <w:rPr>
          <w:rFonts w:hint="eastAsia"/>
        </w:rPr>
        <w:t>の定住促進並びに地域活性化を図るため、新築や空き家等の購入、賃貸の用に供する目的及び本村に定住しようとする者が住宅を確保する目的に必要な費用に対し、予算の定めるところで</w:t>
      </w:r>
      <w:r w:rsidR="005B6994" w:rsidRPr="00E6721C">
        <w:rPr>
          <w:rFonts w:hint="eastAsia"/>
        </w:rPr>
        <w:t>下北山村住宅活用促進</w:t>
      </w:r>
      <w:r w:rsidR="00A06031" w:rsidRPr="00E6721C">
        <w:rPr>
          <w:rFonts w:hint="eastAsia"/>
        </w:rPr>
        <w:t>事業補助金</w:t>
      </w:r>
      <w:r w:rsidR="00A06031" w:rsidRPr="00E6721C">
        <w:t>（以下「</w:t>
      </w:r>
      <w:r w:rsidR="00A06031" w:rsidRPr="00E6721C">
        <w:rPr>
          <w:rFonts w:hint="eastAsia"/>
        </w:rPr>
        <w:t>補助金</w:t>
      </w:r>
      <w:r w:rsidRPr="00E6721C">
        <w:t>」と</w:t>
      </w:r>
      <w:r w:rsidR="001577D8" w:rsidRPr="00E6721C">
        <w:t>いう。）を交付</w:t>
      </w:r>
      <w:r w:rsidR="001577D8" w:rsidRPr="00E6721C">
        <w:rPr>
          <w:rFonts w:hint="eastAsia"/>
        </w:rPr>
        <w:t>するため、この要綱を定める。</w:t>
      </w:r>
    </w:p>
    <w:p w14:paraId="1D91C6E9" w14:textId="77777777" w:rsidR="00375E07" w:rsidRPr="00E6721C" w:rsidRDefault="00375E07" w:rsidP="00460792">
      <w:r w:rsidRPr="00E6721C">
        <w:rPr>
          <w:rFonts w:hint="eastAsia"/>
        </w:rPr>
        <w:t>（用語の</w:t>
      </w:r>
      <w:r w:rsidRPr="00E6721C">
        <w:t>定義</w:t>
      </w:r>
      <w:r w:rsidRPr="00E6721C">
        <w:rPr>
          <w:rFonts w:hint="eastAsia"/>
        </w:rPr>
        <w:t>）</w:t>
      </w:r>
    </w:p>
    <w:p w14:paraId="7C889E40" w14:textId="77777777" w:rsidR="00375E07" w:rsidRPr="00E6721C" w:rsidRDefault="00375E07" w:rsidP="00460792">
      <w:pPr>
        <w:ind w:left="210" w:hangingChars="100" w:hanging="210"/>
      </w:pPr>
      <w:r w:rsidRPr="00E6721C">
        <w:rPr>
          <w:bCs/>
        </w:rPr>
        <w:t>第</w:t>
      </w:r>
      <w:r w:rsidR="00460792">
        <w:rPr>
          <w:rFonts w:hint="eastAsia"/>
          <w:bCs/>
        </w:rPr>
        <w:t>２</w:t>
      </w:r>
      <w:r w:rsidRPr="00E6721C">
        <w:rPr>
          <w:bCs/>
        </w:rPr>
        <w:t>条</w:t>
      </w:r>
      <w:r w:rsidRPr="00E6721C">
        <w:t xml:space="preserve">　この要綱におい</w:t>
      </w:r>
      <w:r w:rsidRPr="00E6721C">
        <w:rPr>
          <w:rFonts w:hint="eastAsia"/>
        </w:rPr>
        <w:t>て、次の各号に掲げる用語の定義は、当該各号に定めるところによる</w:t>
      </w:r>
      <w:r w:rsidRPr="00E6721C">
        <w:t>。</w:t>
      </w:r>
    </w:p>
    <w:p w14:paraId="202BF3A4" w14:textId="17037566" w:rsidR="00375E07" w:rsidRPr="00E6721C" w:rsidRDefault="00375E07" w:rsidP="00460792">
      <w:pPr>
        <w:ind w:left="1155" w:hangingChars="550" w:hanging="1155"/>
      </w:pPr>
      <w:r w:rsidRPr="00E6721C">
        <w:t>(1)</w:t>
      </w:r>
      <w:r w:rsidRPr="00E6721C">
        <w:rPr>
          <w:rFonts w:hint="eastAsia"/>
        </w:rPr>
        <w:t xml:space="preserve">　</w:t>
      </w:r>
      <w:r w:rsidRPr="00E6721C">
        <w:t>定住</w:t>
      </w:r>
      <w:r w:rsidRPr="00E6721C">
        <w:rPr>
          <w:rFonts w:hint="eastAsia"/>
        </w:rPr>
        <w:t>者</w:t>
      </w:r>
      <w:r w:rsidRPr="00E6721C">
        <w:t xml:space="preserve">　</w:t>
      </w:r>
      <w:r w:rsidRPr="00E6721C">
        <w:rPr>
          <w:rFonts w:hint="eastAsia"/>
        </w:rPr>
        <w:t>住民基本台帳法（昭和42年法律第81号）に基づき、下北山村の住民基本台帳に</w:t>
      </w:r>
      <w:r w:rsidR="00796F6C" w:rsidRPr="00E6721C">
        <w:rPr>
          <w:rFonts w:hint="eastAsia"/>
        </w:rPr>
        <w:t>登録され、</w:t>
      </w:r>
      <w:r w:rsidRPr="00E6721C">
        <w:rPr>
          <w:rFonts w:hint="eastAsia"/>
        </w:rPr>
        <w:t>生活実態を</w:t>
      </w:r>
      <w:r w:rsidR="00796F6C" w:rsidRPr="00E6721C">
        <w:t>有</w:t>
      </w:r>
      <w:r w:rsidR="00796F6C" w:rsidRPr="00E6721C">
        <w:rPr>
          <w:rFonts w:hint="eastAsia"/>
        </w:rPr>
        <w:t>している</w:t>
      </w:r>
      <w:r w:rsidRPr="00E6721C">
        <w:rPr>
          <w:rFonts w:hint="eastAsia"/>
        </w:rPr>
        <w:t xml:space="preserve">者  </w:t>
      </w:r>
    </w:p>
    <w:p w14:paraId="512E8DC1" w14:textId="77777777" w:rsidR="00375E07" w:rsidRPr="00E6721C" w:rsidRDefault="00375E07" w:rsidP="00460792">
      <w:pPr>
        <w:ind w:left="1155" w:hangingChars="550" w:hanging="1155"/>
      </w:pPr>
      <w:r w:rsidRPr="00E6721C">
        <w:t xml:space="preserve">(2)  </w:t>
      </w:r>
      <w:r w:rsidR="00A22BE3" w:rsidRPr="00E6721C">
        <w:t>移住者　村外から転入し</w:t>
      </w:r>
      <w:r w:rsidR="00A22BE3" w:rsidRPr="00E6721C">
        <w:rPr>
          <w:rFonts w:hint="eastAsia"/>
        </w:rPr>
        <w:t>、且つ</w:t>
      </w:r>
      <w:r w:rsidRPr="00E6721C">
        <w:rPr>
          <w:rFonts w:hint="eastAsia"/>
        </w:rPr>
        <w:t>10</w:t>
      </w:r>
      <w:r w:rsidR="00A06031" w:rsidRPr="00E6721C">
        <w:t>年</w:t>
      </w:r>
      <w:r w:rsidRPr="00E6721C">
        <w:t>以上下北山村に定住する意思のあ</w:t>
      </w:r>
      <w:r w:rsidRPr="00E6721C">
        <w:rPr>
          <w:rFonts w:hint="eastAsia"/>
        </w:rPr>
        <w:t>る</w:t>
      </w:r>
      <w:r w:rsidR="00215543" w:rsidRPr="00E6721C">
        <w:rPr>
          <w:rFonts w:hint="eastAsia"/>
        </w:rPr>
        <w:t>満50歳未満の</w:t>
      </w:r>
      <w:r w:rsidRPr="00E6721C">
        <w:t>者</w:t>
      </w:r>
    </w:p>
    <w:p w14:paraId="02010147" w14:textId="77777777" w:rsidR="00375E07" w:rsidRDefault="00375E07" w:rsidP="00460792">
      <w:r w:rsidRPr="00E6721C">
        <w:rPr>
          <w:rFonts w:hint="eastAsia"/>
        </w:rPr>
        <w:t>(</w:t>
      </w:r>
      <w:r w:rsidRPr="00E6721C">
        <w:t>3</w:t>
      </w:r>
      <w:r w:rsidRPr="00E6721C">
        <w:rPr>
          <w:rFonts w:hint="eastAsia"/>
        </w:rPr>
        <w:t xml:space="preserve">)　</w:t>
      </w:r>
      <w:r w:rsidR="00215543" w:rsidRPr="00E6721C">
        <w:rPr>
          <w:rFonts w:hint="eastAsia"/>
        </w:rPr>
        <w:t>所有者　当該空き家に係る所有権及び賃貸を行う権利を有する者</w:t>
      </w:r>
    </w:p>
    <w:p w14:paraId="7B9AC44D" w14:textId="77777777" w:rsidR="00B92752" w:rsidRPr="00E6721C" w:rsidRDefault="00B92752" w:rsidP="00460792">
      <w:r>
        <w:rPr>
          <w:rFonts w:hint="eastAsia"/>
        </w:rPr>
        <w:t>(</w:t>
      </w:r>
      <w:r>
        <w:t>4)</w:t>
      </w:r>
      <w:r>
        <w:rPr>
          <w:rFonts w:hint="eastAsia"/>
        </w:rPr>
        <w:t xml:space="preserve">　利用者　賃貸物件に対し賃借契約を行う者</w:t>
      </w:r>
    </w:p>
    <w:p w14:paraId="7B69B110" w14:textId="5C34D256" w:rsidR="00375E07" w:rsidRPr="00E6721C" w:rsidRDefault="00375E07" w:rsidP="00460792">
      <w:r w:rsidRPr="00E6721C">
        <w:rPr>
          <w:rFonts w:hint="eastAsia"/>
        </w:rPr>
        <w:t>(</w:t>
      </w:r>
      <w:r w:rsidR="00B92752">
        <w:t>5</w:t>
      </w:r>
      <w:r w:rsidRPr="00E6721C">
        <w:rPr>
          <w:rFonts w:hint="eastAsia"/>
        </w:rPr>
        <w:t>)</w:t>
      </w:r>
      <w:r w:rsidR="00215543" w:rsidRPr="00E6721C">
        <w:rPr>
          <w:rFonts w:hint="eastAsia"/>
        </w:rPr>
        <w:t xml:space="preserve">  空き家　空き家</w:t>
      </w:r>
      <w:r w:rsidR="00B31CF7">
        <w:rPr>
          <w:rFonts w:hint="eastAsia"/>
        </w:rPr>
        <w:t>バンク</w:t>
      </w:r>
      <w:r w:rsidR="00215543" w:rsidRPr="00E6721C">
        <w:rPr>
          <w:rFonts w:hint="eastAsia"/>
        </w:rPr>
        <w:t>に登録されている現に居住していない一戸建て家屋</w:t>
      </w:r>
    </w:p>
    <w:p w14:paraId="20BAA3BB" w14:textId="77777777" w:rsidR="00215543" w:rsidRPr="00E6721C" w:rsidRDefault="00215543" w:rsidP="00460792">
      <w:pPr>
        <w:ind w:left="1365" w:hangingChars="650" w:hanging="1365"/>
      </w:pPr>
      <w:r w:rsidRPr="00E6721C">
        <w:rPr>
          <w:rFonts w:hint="eastAsia"/>
        </w:rPr>
        <w:t>(</w:t>
      </w:r>
      <w:r w:rsidR="00B92752">
        <w:t>6</w:t>
      </w:r>
      <w:r w:rsidRPr="00E6721C">
        <w:rPr>
          <w:rFonts w:hint="eastAsia"/>
        </w:rPr>
        <w:t xml:space="preserve">)　</w:t>
      </w:r>
      <w:r w:rsidR="00BB4819" w:rsidRPr="00E6721C">
        <w:rPr>
          <w:rFonts w:hint="eastAsia"/>
        </w:rPr>
        <w:t>賃貸物件　人の居住の用に供し、台所、便所、浴室及び居室を有する家屋</w:t>
      </w:r>
      <w:r w:rsidR="00E6721C">
        <w:rPr>
          <w:rFonts w:hint="eastAsia"/>
        </w:rPr>
        <w:t>を賃貸の用に供する物件</w:t>
      </w:r>
    </w:p>
    <w:p w14:paraId="33280C95" w14:textId="77777777" w:rsidR="009C7F2F" w:rsidRPr="00E6721C" w:rsidRDefault="00B92752" w:rsidP="00460792">
      <w:r>
        <w:rPr>
          <w:rFonts w:hint="eastAsia"/>
        </w:rPr>
        <w:t>(7</w:t>
      </w:r>
      <w:r w:rsidR="009C7F2F" w:rsidRPr="00E6721C">
        <w:rPr>
          <w:rFonts w:hint="eastAsia"/>
        </w:rPr>
        <w:t>)　子育て世帯　0歳から15歳</w:t>
      </w:r>
      <w:r w:rsidR="00F348E6" w:rsidRPr="00E6721C">
        <w:rPr>
          <w:rFonts w:hint="eastAsia"/>
        </w:rPr>
        <w:t>（中学校卒業まで）</w:t>
      </w:r>
      <w:r w:rsidR="009C7F2F" w:rsidRPr="00E6721C">
        <w:rPr>
          <w:rFonts w:hint="eastAsia"/>
        </w:rPr>
        <w:t>の児童を養育している世帯</w:t>
      </w:r>
    </w:p>
    <w:p w14:paraId="22778D31" w14:textId="77777777" w:rsidR="00375E07" w:rsidRPr="00E6721C" w:rsidRDefault="00A06031" w:rsidP="00460792">
      <w:r w:rsidRPr="00E6721C">
        <w:rPr>
          <w:rFonts w:hint="eastAsia"/>
        </w:rPr>
        <w:t>（補助</w:t>
      </w:r>
      <w:r w:rsidR="00375E07" w:rsidRPr="00E6721C">
        <w:rPr>
          <w:rFonts w:hint="eastAsia"/>
        </w:rPr>
        <w:t>金対象）</w:t>
      </w:r>
    </w:p>
    <w:p w14:paraId="5F705B34" w14:textId="77777777" w:rsidR="00375E07" w:rsidRPr="00E6721C" w:rsidRDefault="00375E07" w:rsidP="00460792">
      <w:pPr>
        <w:ind w:left="210" w:hangingChars="100" w:hanging="210"/>
      </w:pPr>
      <w:r w:rsidRPr="00E6721C">
        <w:rPr>
          <w:rFonts w:hint="eastAsia"/>
        </w:rPr>
        <w:t>第</w:t>
      </w:r>
      <w:r w:rsidR="00460792">
        <w:rPr>
          <w:rFonts w:hint="eastAsia"/>
        </w:rPr>
        <w:t>３</w:t>
      </w:r>
      <w:r w:rsidR="00666DFB" w:rsidRPr="00E6721C">
        <w:rPr>
          <w:rFonts w:hint="eastAsia"/>
        </w:rPr>
        <w:t>条　補助</w:t>
      </w:r>
      <w:r w:rsidRPr="00E6721C">
        <w:rPr>
          <w:rFonts w:hint="eastAsia"/>
        </w:rPr>
        <w:t>金の対象は、下北山村に居住目的で新たに住宅を新築、空き家又は賃貸物件の購入、</w:t>
      </w:r>
      <w:r w:rsidR="00666DFB" w:rsidRPr="00E6721C">
        <w:rPr>
          <w:rFonts w:hint="eastAsia"/>
        </w:rPr>
        <w:t>空き家を</w:t>
      </w:r>
      <w:r w:rsidR="007B6C37" w:rsidRPr="00E6721C">
        <w:rPr>
          <w:rFonts w:hint="eastAsia"/>
        </w:rPr>
        <w:t>居住若しくは</w:t>
      </w:r>
      <w:r w:rsidR="00666DFB" w:rsidRPr="00E6721C">
        <w:rPr>
          <w:rFonts w:hint="eastAsia"/>
        </w:rPr>
        <w:t>賃貸物件として</w:t>
      </w:r>
      <w:r w:rsidR="007B6C37" w:rsidRPr="00E6721C">
        <w:rPr>
          <w:rFonts w:hint="eastAsia"/>
        </w:rPr>
        <w:t>の</w:t>
      </w:r>
      <w:r w:rsidR="00666DFB" w:rsidRPr="00E6721C">
        <w:rPr>
          <w:rFonts w:hint="eastAsia"/>
        </w:rPr>
        <w:t>活用</w:t>
      </w:r>
      <w:r w:rsidR="00766253" w:rsidRPr="00E6721C">
        <w:rPr>
          <w:rFonts w:hint="eastAsia"/>
        </w:rPr>
        <w:t>を</w:t>
      </w:r>
      <w:r w:rsidR="00666DFB" w:rsidRPr="00E6721C">
        <w:rPr>
          <w:rFonts w:hint="eastAsia"/>
        </w:rPr>
        <w:t>目的</w:t>
      </w:r>
      <w:r w:rsidR="00766253" w:rsidRPr="00E6721C">
        <w:rPr>
          <w:rFonts w:hint="eastAsia"/>
        </w:rPr>
        <w:t>とする</w:t>
      </w:r>
      <w:r w:rsidR="00666DFB" w:rsidRPr="00E6721C">
        <w:rPr>
          <w:rFonts w:hint="eastAsia"/>
        </w:rPr>
        <w:t>改修</w:t>
      </w:r>
      <w:r w:rsidRPr="00E6721C">
        <w:rPr>
          <w:rFonts w:hint="eastAsia"/>
        </w:rPr>
        <w:t>及び増築</w:t>
      </w:r>
      <w:r w:rsidR="00766253" w:rsidRPr="00E6721C">
        <w:rPr>
          <w:rFonts w:hint="eastAsia"/>
        </w:rPr>
        <w:t>を行うもの</w:t>
      </w:r>
      <w:r w:rsidRPr="00E6721C">
        <w:rPr>
          <w:rFonts w:hint="eastAsia"/>
        </w:rPr>
        <w:t>を対象とする。ただし、次の各号のいずれかに該当する</w:t>
      </w:r>
      <w:r w:rsidR="00766253" w:rsidRPr="00E6721C">
        <w:rPr>
          <w:rFonts w:hint="eastAsia"/>
        </w:rPr>
        <w:t>場合は、補助</w:t>
      </w:r>
      <w:r w:rsidRPr="00E6721C">
        <w:rPr>
          <w:rFonts w:hint="eastAsia"/>
        </w:rPr>
        <w:t>対象としない。</w:t>
      </w:r>
    </w:p>
    <w:p w14:paraId="7467C1E3" w14:textId="77777777" w:rsidR="00375E07" w:rsidRPr="00E6721C" w:rsidRDefault="00375E07" w:rsidP="00460792">
      <w:pPr>
        <w:ind w:left="315" w:hangingChars="150" w:hanging="315"/>
      </w:pPr>
      <w:r w:rsidRPr="00E6721C">
        <w:t>(1)</w:t>
      </w:r>
      <w:r w:rsidRPr="00E6721C">
        <w:rPr>
          <w:rFonts w:hint="eastAsia"/>
        </w:rPr>
        <w:t xml:space="preserve">　村税等に滞納のある者。ただし、新たに移住しようとする者は、前住所地における滞納も含む。</w:t>
      </w:r>
    </w:p>
    <w:p w14:paraId="4B86262A" w14:textId="77777777" w:rsidR="00375E07" w:rsidRPr="00E6721C" w:rsidRDefault="00375E07" w:rsidP="00460792">
      <w:r w:rsidRPr="00E6721C">
        <w:t>(</w:t>
      </w:r>
      <w:r w:rsidRPr="00E6721C">
        <w:rPr>
          <w:rFonts w:hint="eastAsia"/>
        </w:rPr>
        <w:t>2</w:t>
      </w:r>
      <w:r w:rsidRPr="00E6721C">
        <w:t>)</w:t>
      </w:r>
      <w:r w:rsidRPr="00E6721C">
        <w:rPr>
          <w:rFonts w:hint="eastAsia"/>
        </w:rPr>
        <w:t xml:space="preserve">　過去</w:t>
      </w:r>
      <w:r w:rsidR="00E6721C">
        <w:rPr>
          <w:rFonts w:hint="eastAsia"/>
        </w:rPr>
        <w:t>20</w:t>
      </w:r>
      <w:r w:rsidR="00EE7534" w:rsidRPr="00E6721C">
        <w:rPr>
          <w:rFonts w:hint="eastAsia"/>
        </w:rPr>
        <w:t>年間</w:t>
      </w:r>
      <w:r w:rsidRPr="00E6721C">
        <w:rPr>
          <w:rFonts w:hint="eastAsia"/>
        </w:rPr>
        <w:t>に同一物件において、本補助金の交付を受けた物件である。</w:t>
      </w:r>
    </w:p>
    <w:p w14:paraId="7472E71B" w14:textId="77777777" w:rsidR="00314F85" w:rsidRPr="00E6721C" w:rsidRDefault="00314F85" w:rsidP="00460792">
      <w:r w:rsidRPr="00E6721C">
        <w:rPr>
          <w:rFonts w:hint="eastAsia"/>
        </w:rPr>
        <w:t>(</w:t>
      </w:r>
      <w:r w:rsidRPr="00E6721C">
        <w:t>3)</w:t>
      </w:r>
      <w:r w:rsidRPr="00E6721C">
        <w:rPr>
          <w:rFonts w:hint="eastAsia"/>
        </w:rPr>
        <w:t xml:space="preserve">　過去に補助金を受けた世帯である。</w:t>
      </w:r>
    </w:p>
    <w:p w14:paraId="7718EC71" w14:textId="77777777" w:rsidR="00375E07" w:rsidRPr="00E6721C" w:rsidRDefault="00375E07" w:rsidP="00460792">
      <w:r w:rsidRPr="00E6721C">
        <w:t>(</w:t>
      </w:r>
      <w:r w:rsidR="00314F85" w:rsidRPr="00E6721C">
        <w:rPr>
          <w:rFonts w:hint="eastAsia"/>
        </w:rPr>
        <w:t>4</w:t>
      </w:r>
      <w:r w:rsidRPr="00E6721C">
        <w:t>)</w:t>
      </w:r>
      <w:r w:rsidRPr="00E6721C">
        <w:rPr>
          <w:rFonts w:hint="eastAsia"/>
        </w:rPr>
        <w:t xml:space="preserve">　</w:t>
      </w:r>
      <w:r w:rsidR="00766253" w:rsidRPr="00E6721C">
        <w:rPr>
          <w:rFonts w:hint="eastAsia"/>
        </w:rPr>
        <w:t>購入又は賃貸する者と所有者が</w:t>
      </w:r>
      <w:r w:rsidR="00427236" w:rsidRPr="00E6721C">
        <w:rPr>
          <w:rFonts w:hint="eastAsia"/>
        </w:rPr>
        <w:t>三</w:t>
      </w:r>
      <w:r w:rsidR="00766253" w:rsidRPr="00E6721C">
        <w:rPr>
          <w:rFonts w:hint="eastAsia"/>
        </w:rPr>
        <w:t>親等内の親族関係にある者</w:t>
      </w:r>
    </w:p>
    <w:p w14:paraId="1233B226" w14:textId="77777777" w:rsidR="00375E07" w:rsidRPr="00E6721C" w:rsidRDefault="00375E07" w:rsidP="00460792">
      <w:pPr>
        <w:ind w:left="315" w:hangingChars="150" w:hanging="315"/>
        <w:rPr>
          <w:rFonts w:cs="Arial"/>
        </w:rPr>
      </w:pPr>
      <w:r w:rsidRPr="00E6721C">
        <w:t>(</w:t>
      </w:r>
      <w:r w:rsidR="00314F85" w:rsidRPr="00E6721C">
        <w:rPr>
          <w:rFonts w:hint="eastAsia"/>
        </w:rPr>
        <w:t>5</w:t>
      </w:r>
      <w:r w:rsidRPr="00E6721C">
        <w:t>)</w:t>
      </w:r>
      <w:r w:rsidRPr="00E6721C">
        <w:rPr>
          <w:rFonts w:hint="eastAsia"/>
        </w:rPr>
        <w:t xml:space="preserve">　</w:t>
      </w:r>
      <w:r w:rsidRPr="00E6721C">
        <w:rPr>
          <w:rFonts w:cs="Arial"/>
        </w:rPr>
        <w:t>世帯全員が，暴力団員による不当な行為の防止等に関する法律（平成</w:t>
      </w:r>
      <w:r w:rsidRPr="00E6721C">
        <w:rPr>
          <w:rFonts w:cs="Arial" w:hint="eastAsia"/>
        </w:rPr>
        <w:t>3</w:t>
      </w:r>
      <w:r w:rsidRPr="00E6721C">
        <w:rPr>
          <w:rFonts w:cs="Arial"/>
        </w:rPr>
        <w:t>年法律</w:t>
      </w:r>
      <w:r w:rsidRPr="00E6721C">
        <w:rPr>
          <w:rFonts w:cs="Arial" w:hint="eastAsia"/>
        </w:rPr>
        <w:t>第77</w:t>
      </w:r>
      <w:r w:rsidRPr="00E6721C">
        <w:rPr>
          <w:rFonts w:cs="Arial"/>
        </w:rPr>
        <w:t>号）第</w:t>
      </w:r>
      <w:r w:rsidRPr="00E6721C">
        <w:rPr>
          <w:rFonts w:cs="Arial" w:hint="eastAsia"/>
        </w:rPr>
        <w:t>2</w:t>
      </w:r>
      <w:r w:rsidRPr="00E6721C">
        <w:rPr>
          <w:rFonts w:cs="Arial"/>
        </w:rPr>
        <w:t>条第</w:t>
      </w:r>
      <w:r w:rsidRPr="00E6721C">
        <w:rPr>
          <w:rFonts w:cs="Arial" w:hint="eastAsia"/>
        </w:rPr>
        <w:t>6</w:t>
      </w:r>
      <w:r w:rsidRPr="00E6721C">
        <w:rPr>
          <w:rFonts w:cs="Arial"/>
        </w:rPr>
        <w:t>号に規定する暴力団員及び</w:t>
      </w:r>
      <w:r w:rsidRPr="00E6721C">
        <w:rPr>
          <w:rFonts w:cs="Arial" w:hint="eastAsia"/>
        </w:rPr>
        <w:t>奈良</w:t>
      </w:r>
      <w:r w:rsidRPr="00E6721C">
        <w:rPr>
          <w:rFonts w:cs="Arial"/>
        </w:rPr>
        <w:t>県暴力団排除条例（平成</w:t>
      </w:r>
      <w:r w:rsidRPr="00E6721C">
        <w:rPr>
          <w:rFonts w:cs="Arial" w:hint="eastAsia"/>
        </w:rPr>
        <w:t>23</w:t>
      </w:r>
      <w:r w:rsidRPr="00E6721C">
        <w:rPr>
          <w:rFonts w:cs="Arial"/>
        </w:rPr>
        <w:t>年</w:t>
      </w:r>
      <w:r w:rsidRPr="00E6721C">
        <w:rPr>
          <w:rFonts w:cs="Arial" w:hint="eastAsia"/>
        </w:rPr>
        <w:t>3月奈良</w:t>
      </w:r>
      <w:r w:rsidRPr="00E6721C">
        <w:rPr>
          <w:rFonts w:cs="Arial"/>
        </w:rPr>
        <w:t>県条例第</w:t>
      </w:r>
      <w:r w:rsidRPr="00E6721C">
        <w:rPr>
          <w:rFonts w:cs="Arial" w:hint="eastAsia"/>
        </w:rPr>
        <w:t>35</w:t>
      </w:r>
      <w:r w:rsidRPr="00E6721C">
        <w:rPr>
          <w:rFonts w:cs="Arial"/>
        </w:rPr>
        <w:t>号）</w:t>
      </w:r>
      <w:r w:rsidRPr="00E6721C">
        <w:rPr>
          <w:rFonts w:cs="Arial" w:hint="eastAsia"/>
        </w:rPr>
        <w:t>に該当する</w:t>
      </w:r>
      <w:r w:rsidRPr="00E6721C">
        <w:rPr>
          <w:rFonts w:cs="Arial"/>
        </w:rPr>
        <w:t>暴力団員等で</w:t>
      </w:r>
      <w:r w:rsidRPr="00E6721C">
        <w:rPr>
          <w:rFonts w:cs="Arial" w:hint="eastAsia"/>
        </w:rPr>
        <w:t>ある</w:t>
      </w:r>
      <w:r w:rsidR="00766253" w:rsidRPr="00E6721C">
        <w:rPr>
          <w:rFonts w:cs="Arial" w:hint="eastAsia"/>
        </w:rPr>
        <w:t>者</w:t>
      </w:r>
    </w:p>
    <w:p w14:paraId="64462276" w14:textId="77777777" w:rsidR="00BB4819" w:rsidRPr="00E6721C" w:rsidRDefault="00BB4819" w:rsidP="00460792">
      <w:pPr>
        <w:rPr>
          <w:rFonts w:cs="Arial"/>
        </w:rPr>
      </w:pPr>
      <w:r w:rsidRPr="00E6721C">
        <w:rPr>
          <w:rFonts w:cs="Arial" w:hint="eastAsia"/>
        </w:rPr>
        <w:t>(</w:t>
      </w:r>
      <w:r w:rsidR="00314F85" w:rsidRPr="00E6721C">
        <w:rPr>
          <w:rFonts w:cs="Arial"/>
        </w:rPr>
        <w:t>6</w:t>
      </w:r>
      <w:r w:rsidRPr="00E6721C">
        <w:rPr>
          <w:rFonts w:cs="Arial"/>
        </w:rPr>
        <w:t>)</w:t>
      </w:r>
      <w:r w:rsidRPr="00E6721C">
        <w:rPr>
          <w:rFonts w:cs="Arial" w:hint="eastAsia"/>
        </w:rPr>
        <w:t xml:space="preserve">　不動産事業等を営む者</w:t>
      </w:r>
    </w:p>
    <w:p w14:paraId="71A4EDB8" w14:textId="77777777" w:rsidR="00375E07" w:rsidRPr="00E6721C" w:rsidRDefault="00375E07" w:rsidP="00460792">
      <w:pPr>
        <w:rPr>
          <w:rFonts w:cs="Arial"/>
        </w:rPr>
      </w:pPr>
      <w:r w:rsidRPr="00E6721C">
        <w:t>(</w:t>
      </w:r>
      <w:r w:rsidR="00314F85" w:rsidRPr="00E6721C">
        <w:rPr>
          <w:rFonts w:hint="eastAsia"/>
        </w:rPr>
        <w:t>7</w:t>
      </w:r>
      <w:r w:rsidRPr="00E6721C">
        <w:t>)</w:t>
      </w:r>
      <w:r w:rsidRPr="00E6721C">
        <w:rPr>
          <w:rFonts w:hint="eastAsia"/>
        </w:rPr>
        <w:t xml:space="preserve">　</w:t>
      </w:r>
      <w:r w:rsidRPr="00E6721C">
        <w:rPr>
          <w:rFonts w:cs="Arial" w:hint="eastAsia"/>
        </w:rPr>
        <w:t>その他村長が不適当と認める者</w:t>
      </w:r>
    </w:p>
    <w:p w14:paraId="5F40986A" w14:textId="77777777" w:rsidR="00375E07" w:rsidRPr="00E6721C" w:rsidRDefault="00375E07" w:rsidP="00460792">
      <w:pPr>
        <w:rPr>
          <w:rFonts w:cs="Arial"/>
        </w:rPr>
      </w:pPr>
      <w:r w:rsidRPr="00E6721C">
        <w:rPr>
          <w:rFonts w:cs="Arial" w:hint="eastAsia"/>
        </w:rPr>
        <w:t>2　新築にあっては、建築基準法（</w:t>
      </w:r>
      <w:r w:rsidRPr="00E6721C">
        <w:t>昭和</w:t>
      </w:r>
      <w:r w:rsidRPr="00E6721C">
        <w:rPr>
          <w:rFonts w:hint="eastAsia"/>
        </w:rPr>
        <w:t>25</w:t>
      </w:r>
      <w:r w:rsidRPr="00E6721C">
        <w:t>年法律第</w:t>
      </w:r>
      <w:r w:rsidRPr="00E6721C">
        <w:rPr>
          <w:rFonts w:hint="eastAsia"/>
        </w:rPr>
        <w:t>201</w:t>
      </w:r>
      <w:r w:rsidRPr="00E6721C">
        <w:t>号</w:t>
      </w:r>
      <w:r w:rsidR="00766253" w:rsidRPr="00E6721C">
        <w:rPr>
          <w:rFonts w:hint="eastAsia"/>
          <w:bCs/>
        </w:rPr>
        <w:t>）に準拠しなければならない。</w:t>
      </w:r>
    </w:p>
    <w:p w14:paraId="4C23FBFD" w14:textId="77777777" w:rsidR="00460792" w:rsidRDefault="00460792" w:rsidP="00460792"/>
    <w:p w14:paraId="1B86FED1" w14:textId="77777777" w:rsidR="00375E07" w:rsidRPr="00E6721C" w:rsidRDefault="00375E07" w:rsidP="00460792">
      <w:pPr>
        <w:rPr>
          <w:bCs/>
        </w:rPr>
      </w:pPr>
      <w:r w:rsidRPr="00E6721C">
        <w:rPr>
          <w:rFonts w:hint="eastAsia"/>
        </w:rPr>
        <w:lastRenderedPageBreak/>
        <w:t>（</w:t>
      </w:r>
      <w:r w:rsidR="00CB5B04" w:rsidRPr="00E6721C">
        <w:rPr>
          <w:rFonts w:hint="eastAsia"/>
        </w:rPr>
        <w:t>補助対象経費及び補助率等</w:t>
      </w:r>
      <w:r w:rsidRPr="00E6721C">
        <w:rPr>
          <w:rFonts w:hint="eastAsia"/>
        </w:rPr>
        <w:t>）</w:t>
      </w:r>
    </w:p>
    <w:p w14:paraId="24EA4C9A" w14:textId="77777777" w:rsidR="00375E07" w:rsidRPr="00E6721C" w:rsidRDefault="00375E07" w:rsidP="00460792">
      <w:r w:rsidRPr="00E6721C">
        <w:rPr>
          <w:bCs/>
        </w:rPr>
        <w:t>第</w:t>
      </w:r>
      <w:r w:rsidR="005B6994" w:rsidRPr="00E6721C">
        <w:rPr>
          <w:rFonts w:hint="eastAsia"/>
          <w:bCs/>
        </w:rPr>
        <w:t>4</w:t>
      </w:r>
      <w:r w:rsidRPr="00E6721C">
        <w:rPr>
          <w:bCs/>
        </w:rPr>
        <w:t>条</w:t>
      </w:r>
      <w:r w:rsidR="00CB5B04" w:rsidRPr="00E6721C">
        <w:t xml:space="preserve">　</w:t>
      </w:r>
      <w:r w:rsidR="009842A0" w:rsidRPr="00E6721C">
        <w:rPr>
          <w:rFonts w:hint="eastAsia"/>
        </w:rPr>
        <w:t>補助金</w:t>
      </w:r>
      <w:r w:rsidR="00CB5B04" w:rsidRPr="00E6721C">
        <w:rPr>
          <w:rFonts w:hint="eastAsia"/>
        </w:rPr>
        <w:t>対象経費、補助率及び限度額は別表</w:t>
      </w:r>
      <w:r w:rsidR="00427236" w:rsidRPr="00E6721C">
        <w:rPr>
          <w:rFonts w:hint="eastAsia"/>
        </w:rPr>
        <w:t>１</w:t>
      </w:r>
      <w:r w:rsidR="00CB5B04" w:rsidRPr="00E6721C">
        <w:rPr>
          <w:rFonts w:hint="eastAsia"/>
        </w:rPr>
        <w:t>のとおりとする。</w:t>
      </w:r>
    </w:p>
    <w:p w14:paraId="4B897E05" w14:textId="4C1B7EF4" w:rsidR="00CB5B04" w:rsidRPr="00E6721C" w:rsidRDefault="00CB5B04" w:rsidP="00460792">
      <w:pPr>
        <w:ind w:left="105" w:hangingChars="50" w:hanging="105"/>
      </w:pPr>
      <w:r w:rsidRPr="00E6721C">
        <w:rPr>
          <w:rFonts w:hint="eastAsia"/>
        </w:rPr>
        <w:t>2　補助金の交付対象となる経費は、空き家</w:t>
      </w:r>
      <w:r w:rsidR="00B31CF7">
        <w:rPr>
          <w:rFonts w:hint="eastAsia"/>
        </w:rPr>
        <w:t>バンク</w:t>
      </w:r>
      <w:r w:rsidRPr="00E6721C">
        <w:rPr>
          <w:rFonts w:hint="eastAsia"/>
        </w:rPr>
        <w:t>に登録した家屋</w:t>
      </w:r>
      <w:r w:rsidR="00666DFB" w:rsidRPr="00E6721C">
        <w:rPr>
          <w:rFonts w:hint="eastAsia"/>
        </w:rPr>
        <w:t>であり、この補助金の交付決定を受</w:t>
      </w:r>
      <w:r w:rsidR="007F50E0" w:rsidRPr="00E6721C">
        <w:rPr>
          <w:rFonts w:hint="eastAsia"/>
        </w:rPr>
        <w:t>けた日の属する年度内に完了する事業とする。</w:t>
      </w:r>
    </w:p>
    <w:p w14:paraId="74B469FE" w14:textId="77777777" w:rsidR="004679C6" w:rsidRPr="00E6721C" w:rsidRDefault="004679C6" w:rsidP="00460792">
      <w:pPr>
        <w:rPr>
          <w:rFonts w:cs="ＭＳ Ｐゴシック"/>
          <w:color w:val="000000" w:themeColor="text1"/>
          <w:kern w:val="0"/>
          <w:szCs w:val="21"/>
        </w:rPr>
      </w:pPr>
      <w:r w:rsidRPr="00E6721C">
        <w:rPr>
          <w:rFonts w:cs="ＭＳ Ｐゴシック" w:hint="eastAsia"/>
          <w:color w:val="000000" w:themeColor="text1"/>
          <w:kern w:val="0"/>
          <w:szCs w:val="21"/>
        </w:rPr>
        <w:t>（補助金交付条件）</w:t>
      </w:r>
    </w:p>
    <w:p w14:paraId="48532FDB" w14:textId="77777777" w:rsidR="004679C6" w:rsidRPr="00E6721C" w:rsidRDefault="004679C6" w:rsidP="00460792">
      <w:pPr>
        <w:rPr>
          <w:rFonts w:cs="ＭＳ Ｐゴシック"/>
          <w:color w:val="000000" w:themeColor="text1"/>
          <w:kern w:val="0"/>
          <w:szCs w:val="21"/>
        </w:rPr>
      </w:pPr>
      <w:r w:rsidRPr="00E6721C">
        <w:rPr>
          <w:rFonts w:cs="ＭＳ Ｐゴシック" w:hint="eastAsia"/>
          <w:color w:val="000000" w:themeColor="text1"/>
          <w:kern w:val="0"/>
          <w:szCs w:val="21"/>
        </w:rPr>
        <w:t>第</w:t>
      </w:r>
      <w:r w:rsidR="002E0E18" w:rsidRPr="00E6721C">
        <w:rPr>
          <w:rFonts w:cs="ＭＳ Ｐゴシック" w:hint="eastAsia"/>
          <w:color w:val="000000" w:themeColor="text1"/>
          <w:kern w:val="0"/>
          <w:szCs w:val="21"/>
        </w:rPr>
        <w:t>5</w:t>
      </w:r>
      <w:r w:rsidRPr="00E6721C">
        <w:rPr>
          <w:rFonts w:cs="ＭＳ Ｐゴシック" w:hint="eastAsia"/>
          <w:color w:val="000000" w:themeColor="text1"/>
          <w:kern w:val="0"/>
          <w:szCs w:val="21"/>
        </w:rPr>
        <w:t>条　補助金の交付条件は、次の通りとする。</w:t>
      </w:r>
    </w:p>
    <w:p w14:paraId="3A5FC4B1" w14:textId="77777777" w:rsidR="004679C6" w:rsidRPr="00E6721C" w:rsidRDefault="004679C6" w:rsidP="00460792">
      <w:pPr>
        <w:ind w:left="315" w:hangingChars="150" w:hanging="315"/>
        <w:rPr>
          <w:rFonts w:cs="ＭＳ Ｐゴシック"/>
          <w:color w:val="000000" w:themeColor="text1"/>
          <w:kern w:val="0"/>
          <w:szCs w:val="21"/>
        </w:rPr>
      </w:pPr>
      <w:r w:rsidRPr="00E6721C">
        <w:rPr>
          <w:rFonts w:cs="ＭＳ Ｐゴシック" w:hint="eastAsia"/>
          <w:color w:val="000000" w:themeColor="text1"/>
          <w:kern w:val="0"/>
          <w:szCs w:val="21"/>
        </w:rPr>
        <w:t>(</w:t>
      </w:r>
      <w:r w:rsidRPr="00E6721C">
        <w:rPr>
          <w:rFonts w:cs="ＭＳ Ｐゴシック"/>
          <w:color w:val="000000" w:themeColor="text1"/>
          <w:kern w:val="0"/>
          <w:szCs w:val="21"/>
        </w:rPr>
        <w:t>1)</w:t>
      </w:r>
      <w:r w:rsidRPr="00E6721C">
        <w:rPr>
          <w:rFonts w:cs="ＭＳ Ｐゴシック" w:hint="eastAsia"/>
          <w:color w:val="000000" w:themeColor="text1"/>
          <w:kern w:val="0"/>
          <w:szCs w:val="21"/>
        </w:rPr>
        <w:t xml:space="preserve">　</w:t>
      </w:r>
      <w:r w:rsidR="00E46934" w:rsidRPr="00E6721C">
        <w:rPr>
          <w:rFonts w:cs="ＭＳ Ｐゴシック" w:hint="eastAsia"/>
          <w:color w:val="000000" w:themeColor="text1"/>
          <w:kern w:val="0"/>
          <w:szCs w:val="21"/>
        </w:rPr>
        <w:t>賃貸物件</w:t>
      </w:r>
      <w:r w:rsidR="001D67AD">
        <w:rPr>
          <w:rFonts w:cs="ＭＳ Ｐゴシック" w:hint="eastAsia"/>
          <w:color w:val="000000" w:themeColor="text1"/>
          <w:kern w:val="0"/>
          <w:szCs w:val="21"/>
        </w:rPr>
        <w:t>に資するための</w:t>
      </w:r>
      <w:r w:rsidR="00E46934" w:rsidRPr="00E6721C">
        <w:rPr>
          <w:rFonts w:cs="ＭＳ Ｐゴシック" w:hint="eastAsia"/>
          <w:color w:val="000000" w:themeColor="text1"/>
          <w:kern w:val="0"/>
          <w:szCs w:val="21"/>
        </w:rPr>
        <w:t>改修</w:t>
      </w:r>
      <w:r w:rsidRPr="00E6721C">
        <w:rPr>
          <w:rFonts w:cs="ＭＳ Ｐゴシック" w:hint="eastAsia"/>
          <w:color w:val="000000" w:themeColor="text1"/>
          <w:kern w:val="0"/>
          <w:szCs w:val="21"/>
        </w:rPr>
        <w:t>においては、</w:t>
      </w:r>
      <w:r w:rsidR="00E6721C">
        <w:rPr>
          <w:rFonts w:hint="eastAsia"/>
        </w:rPr>
        <w:t>台所、便所、浴室及び居室を有</w:t>
      </w:r>
      <w:r w:rsidRPr="00E6721C">
        <w:rPr>
          <w:rFonts w:cs="ＭＳ Ｐゴシック" w:hint="eastAsia"/>
          <w:color w:val="000000" w:themeColor="text1"/>
          <w:kern w:val="0"/>
          <w:szCs w:val="21"/>
        </w:rPr>
        <w:t>する等</w:t>
      </w:r>
      <w:r w:rsidR="00E02F11">
        <w:rPr>
          <w:rFonts w:cs="ＭＳ Ｐゴシック" w:hint="eastAsia"/>
          <w:color w:val="000000" w:themeColor="text1"/>
          <w:kern w:val="0"/>
          <w:szCs w:val="21"/>
        </w:rPr>
        <w:t>居住</w:t>
      </w:r>
      <w:r w:rsidRPr="00E6721C">
        <w:rPr>
          <w:rFonts w:cs="ＭＳ Ｐゴシック" w:hint="eastAsia"/>
          <w:color w:val="000000" w:themeColor="text1"/>
          <w:kern w:val="0"/>
          <w:szCs w:val="21"/>
        </w:rPr>
        <w:t>の用に供する</w:t>
      </w:r>
      <w:r w:rsidR="001D67AD">
        <w:rPr>
          <w:rFonts w:cs="ＭＳ Ｐゴシック" w:hint="eastAsia"/>
          <w:color w:val="000000" w:themeColor="text1"/>
          <w:kern w:val="0"/>
          <w:szCs w:val="21"/>
        </w:rPr>
        <w:t>ことのできる</w:t>
      </w:r>
      <w:r w:rsidR="00E46934" w:rsidRPr="00E6721C">
        <w:rPr>
          <w:rFonts w:cs="ＭＳ Ｐゴシック" w:hint="eastAsia"/>
          <w:color w:val="000000" w:themeColor="text1"/>
          <w:kern w:val="0"/>
          <w:szCs w:val="21"/>
        </w:rPr>
        <w:t>物件であること。</w:t>
      </w:r>
    </w:p>
    <w:p w14:paraId="070995DE" w14:textId="77777777" w:rsidR="004679C6" w:rsidRPr="00E6721C" w:rsidRDefault="004679C6" w:rsidP="00460792">
      <w:pPr>
        <w:ind w:left="315" w:hangingChars="150" w:hanging="315"/>
      </w:pPr>
      <w:r w:rsidRPr="00E6721C">
        <w:t>(</w:t>
      </w:r>
      <w:r w:rsidRPr="00E6721C">
        <w:rPr>
          <w:rFonts w:hint="eastAsia"/>
        </w:rPr>
        <w:t>2</w:t>
      </w:r>
      <w:r w:rsidRPr="00E6721C">
        <w:t>)</w:t>
      </w:r>
      <w:r w:rsidRPr="00E6721C">
        <w:rPr>
          <w:rFonts w:hint="eastAsia"/>
        </w:rPr>
        <w:t xml:space="preserve">　所有者等においては、自らの居住若しくは三親等以内の親族へ</w:t>
      </w:r>
      <w:r w:rsidR="002E0E18" w:rsidRPr="00E6721C">
        <w:rPr>
          <w:rFonts w:hint="eastAsia"/>
        </w:rPr>
        <w:t>の譲渡又は</w:t>
      </w:r>
      <w:r w:rsidRPr="00E6721C">
        <w:rPr>
          <w:rFonts w:hint="eastAsia"/>
        </w:rPr>
        <w:t>賃貸する物件でないこと。また、</w:t>
      </w:r>
      <w:r w:rsidR="00C67E82" w:rsidRPr="00E6721C">
        <w:rPr>
          <w:rFonts w:hint="eastAsia"/>
        </w:rPr>
        <w:t>空き家利用者</w:t>
      </w:r>
      <w:r w:rsidR="002E0E18" w:rsidRPr="00E6721C">
        <w:rPr>
          <w:rFonts w:hint="eastAsia"/>
        </w:rPr>
        <w:t>等</w:t>
      </w:r>
      <w:r w:rsidR="00C67E82" w:rsidRPr="00E6721C">
        <w:rPr>
          <w:rFonts w:hint="eastAsia"/>
        </w:rPr>
        <w:t>においては、三親等以内の親族から譲渡又は賃借する物件でないこと。</w:t>
      </w:r>
    </w:p>
    <w:p w14:paraId="15C717C7" w14:textId="43870D07" w:rsidR="00DE70FC" w:rsidRPr="00E6721C" w:rsidRDefault="00DE70FC" w:rsidP="00460792">
      <w:pPr>
        <w:ind w:left="315" w:hangingChars="150" w:hanging="315"/>
      </w:pPr>
      <w:r w:rsidRPr="00E6721C">
        <w:t>(3)</w:t>
      </w:r>
      <w:r w:rsidRPr="00E6721C">
        <w:rPr>
          <w:rFonts w:hint="eastAsia"/>
        </w:rPr>
        <w:t xml:space="preserve">　</w:t>
      </w:r>
      <w:r w:rsidR="00A22BE3" w:rsidRPr="00E6721C">
        <w:rPr>
          <w:rFonts w:hint="eastAsia"/>
        </w:rPr>
        <w:t>空き家</w:t>
      </w:r>
      <w:r w:rsidR="00B31CF7">
        <w:rPr>
          <w:rFonts w:hint="eastAsia"/>
        </w:rPr>
        <w:t>バンク</w:t>
      </w:r>
      <w:r w:rsidR="00A22BE3" w:rsidRPr="00E6721C">
        <w:rPr>
          <w:rFonts w:hint="eastAsia"/>
        </w:rPr>
        <w:t>へ登録された物件であり、</w:t>
      </w:r>
      <w:r w:rsidR="00EE7534" w:rsidRPr="00E6721C">
        <w:rPr>
          <w:rFonts w:hint="eastAsia"/>
        </w:rPr>
        <w:t>速やかに改修の行える物件であること。</w:t>
      </w:r>
    </w:p>
    <w:p w14:paraId="11E7F4A1" w14:textId="77777777" w:rsidR="002E0E18" w:rsidRPr="00E6721C" w:rsidRDefault="002E0E18" w:rsidP="00460792">
      <w:r w:rsidRPr="00E6721C">
        <w:rPr>
          <w:rFonts w:hint="eastAsia"/>
        </w:rPr>
        <w:t>(</w:t>
      </w:r>
      <w:r w:rsidR="004F23FA">
        <w:rPr>
          <w:rFonts w:hint="eastAsia"/>
        </w:rPr>
        <w:t>4</w:t>
      </w:r>
      <w:r w:rsidRPr="00E6721C">
        <w:rPr>
          <w:rFonts w:hint="eastAsia"/>
        </w:rPr>
        <w:t>)　補助対象経費について、他の制度等による補助金等の交付を受けていないこと。</w:t>
      </w:r>
    </w:p>
    <w:p w14:paraId="0AA074F8" w14:textId="77777777" w:rsidR="00AB7DAB" w:rsidRPr="00E6721C" w:rsidRDefault="004F23FA" w:rsidP="00460792">
      <w:pPr>
        <w:ind w:left="315" w:hangingChars="150" w:hanging="315"/>
      </w:pPr>
      <w:r>
        <w:rPr>
          <w:rFonts w:hint="eastAsia"/>
        </w:rPr>
        <w:t>(5</w:t>
      </w:r>
      <w:r w:rsidR="00AB7DAB" w:rsidRPr="00E6721C">
        <w:rPr>
          <w:rFonts w:hint="eastAsia"/>
        </w:rPr>
        <w:t>)　補助対象物件の購入又は工事が完了した日から起算して、やむを得ない場合を除き原則、１箇月以内に転居し、村外在住者にあっては</w:t>
      </w:r>
      <w:r w:rsidR="00BF0C4B" w:rsidRPr="00E6721C">
        <w:rPr>
          <w:rFonts w:hint="eastAsia"/>
        </w:rPr>
        <w:t>当該物件に住民票を移し、下北山村に</w:t>
      </w:r>
      <w:r w:rsidR="007F50E0" w:rsidRPr="00E6721C">
        <w:rPr>
          <w:rFonts w:hint="eastAsia"/>
        </w:rPr>
        <w:t>１箇月以内に</w:t>
      </w:r>
      <w:r w:rsidR="00BF0C4B" w:rsidRPr="00E6721C">
        <w:rPr>
          <w:rFonts w:hint="eastAsia"/>
        </w:rPr>
        <w:t>転入すること。</w:t>
      </w:r>
    </w:p>
    <w:p w14:paraId="48B41593" w14:textId="77777777" w:rsidR="002E0E18" w:rsidRPr="00E6721C" w:rsidRDefault="002E0E18" w:rsidP="00460792">
      <w:r w:rsidRPr="00E6721C">
        <w:rPr>
          <w:rFonts w:hint="eastAsia"/>
        </w:rPr>
        <w:t>（補助金の交付申請）</w:t>
      </w:r>
    </w:p>
    <w:p w14:paraId="3FAC8D2E" w14:textId="77777777" w:rsidR="002E0E18" w:rsidRPr="00E6721C" w:rsidRDefault="002E0E18" w:rsidP="00460792">
      <w:pPr>
        <w:ind w:left="210" w:hangingChars="100" w:hanging="210"/>
        <w:rPr>
          <w:rFonts w:cs="ＭＳ Ｐゴシック"/>
          <w:color w:val="000000" w:themeColor="text1"/>
          <w:kern w:val="0"/>
          <w:szCs w:val="21"/>
        </w:rPr>
      </w:pPr>
      <w:r w:rsidRPr="00E6721C">
        <w:rPr>
          <w:rFonts w:hint="eastAsia"/>
          <w:szCs w:val="21"/>
        </w:rPr>
        <w:t>第</w:t>
      </w:r>
      <w:r w:rsidR="00460792">
        <w:rPr>
          <w:rFonts w:hint="eastAsia"/>
          <w:szCs w:val="21"/>
        </w:rPr>
        <w:t>６</w:t>
      </w:r>
      <w:r w:rsidR="001D67AD">
        <w:rPr>
          <w:rFonts w:hint="eastAsia"/>
          <w:szCs w:val="21"/>
        </w:rPr>
        <w:t>条　補助金の交付を受けようと</w:t>
      </w:r>
      <w:r w:rsidRPr="00E6721C">
        <w:rPr>
          <w:rFonts w:hint="eastAsia"/>
          <w:szCs w:val="21"/>
        </w:rPr>
        <w:t>する者は、</w:t>
      </w:r>
      <w:r w:rsidR="005B6994" w:rsidRPr="00E6721C">
        <w:rPr>
          <w:rFonts w:hint="eastAsia"/>
        </w:rPr>
        <w:t>下北山村住宅活用促進</w:t>
      </w:r>
      <w:r w:rsidRPr="00E6721C">
        <w:rPr>
          <w:rFonts w:hint="eastAsia"/>
          <w:color w:val="000000" w:themeColor="text1"/>
        </w:rPr>
        <w:t>事業補助金</w:t>
      </w:r>
      <w:r w:rsidRPr="00E6721C">
        <w:rPr>
          <w:rFonts w:cs="ＭＳ Ｐゴシック"/>
          <w:color w:val="000000" w:themeColor="text1"/>
          <w:kern w:val="0"/>
          <w:szCs w:val="21"/>
        </w:rPr>
        <w:t>交付申請書</w:t>
      </w:r>
      <w:hyperlink r:id="rId7" w:anchor="JUMP_SEQ_34" w:history="1">
        <w:r w:rsidRPr="00E6721C">
          <w:rPr>
            <w:rFonts w:cs="ＭＳ Ｐゴシック"/>
            <w:color w:val="000000" w:themeColor="text1"/>
            <w:kern w:val="0"/>
            <w:szCs w:val="21"/>
          </w:rPr>
          <w:t>（様式第</w:t>
        </w:r>
        <w:r w:rsidRPr="00E6721C">
          <w:rPr>
            <w:rFonts w:cs="ＭＳ Ｐゴシック" w:hint="eastAsia"/>
            <w:color w:val="000000" w:themeColor="text1"/>
            <w:kern w:val="0"/>
            <w:szCs w:val="21"/>
          </w:rPr>
          <w:t>1</w:t>
        </w:r>
        <w:r w:rsidRPr="00E6721C">
          <w:rPr>
            <w:rFonts w:cs="ＭＳ Ｐゴシック"/>
            <w:color w:val="000000" w:themeColor="text1"/>
            <w:kern w:val="0"/>
            <w:szCs w:val="21"/>
          </w:rPr>
          <w:t>号）</w:t>
        </w:r>
      </w:hyperlink>
      <w:r w:rsidRPr="00E6721C">
        <w:rPr>
          <w:rFonts w:cs="ＭＳ Ｐゴシック"/>
          <w:color w:val="000000" w:themeColor="text1"/>
          <w:kern w:val="0"/>
          <w:szCs w:val="21"/>
        </w:rPr>
        <w:t>に</w:t>
      </w:r>
      <w:r w:rsidR="00A15AD4" w:rsidRPr="00E6721C">
        <w:rPr>
          <w:rFonts w:cs="ＭＳ Ｐゴシック" w:hint="eastAsia"/>
          <w:color w:val="000000" w:themeColor="text1"/>
          <w:kern w:val="0"/>
          <w:szCs w:val="21"/>
        </w:rPr>
        <w:t>、別表</w:t>
      </w:r>
      <w:r w:rsidRPr="00E6721C">
        <w:rPr>
          <w:rFonts w:cs="ＭＳ Ｐゴシック" w:hint="eastAsia"/>
          <w:color w:val="000000" w:themeColor="text1"/>
          <w:kern w:val="0"/>
          <w:szCs w:val="21"/>
        </w:rPr>
        <w:t>2に掲げる書類を添付して申請する。</w:t>
      </w:r>
    </w:p>
    <w:p w14:paraId="59B10350" w14:textId="77777777" w:rsidR="002E0E18" w:rsidRPr="00E6721C" w:rsidRDefault="002E0E18" w:rsidP="00460792">
      <w:pPr>
        <w:rPr>
          <w:rFonts w:cs="ＭＳ Ｐゴシック"/>
          <w:color w:val="000000" w:themeColor="text1"/>
          <w:kern w:val="0"/>
          <w:szCs w:val="21"/>
        </w:rPr>
      </w:pPr>
      <w:r w:rsidRPr="00E6721C">
        <w:rPr>
          <w:rFonts w:cs="ＭＳ Ｐゴシック"/>
          <w:color w:val="000000" w:themeColor="text1"/>
          <w:kern w:val="0"/>
          <w:szCs w:val="21"/>
        </w:rPr>
        <w:t>（</w:t>
      </w:r>
      <w:r w:rsidRPr="00E6721C">
        <w:rPr>
          <w:rFonts w:cs="ＭＳ Ｐゴシック" w:hint="eastAsia"/>
          <w:color w:val="000000" w:themeColor="text1"/>
          <w:kern w:val="0"/>
          <w:szCs w:val="21"/>
        </w:rPr>
        <w:t>補助</w:t>
      </w:r>
      <w:r w:rsidRPr="00E6721C">
        <w:rPr>
          <w:rFonts w:cs="ＭＳ Ｐゴシック"/>
          <w:color w:val="000000" w:themeColor="text1"/>
          <w:kern w:val="0"/>
          <w:szCs w:val="21"/>
        </w:rPr>
        <w:t>金の交付決定）</w:t>
      </w:r>
    </w:p>
    <w:p w14:paraId="76D8F996" w14:textId="77777777" w:rsidR="002E0E18" w:rsidRPr="00460792" w:rsidRDefault="002E0E18" w:rsidP="00460792">
      <w:pPr>
        <w:ind w:left="210" w:hangingChars="100" w:hanging="210"/>
        <w:rPr>
          <w:rFonts w:cs="ＭＳ Ｐゴシック"/>
          <w:color w:val="000000" w:themeColor="text1"/>
          <w:kern w:val="0"/>
          <w:szCs w:val="21"/>
        </w:rPr>
      </w:pPr>
      <w:r w:rsidRPr="00E6721C">
        <w:rPr>
          <w:rFonts w:cs="ＭＳ Ｐゴシック"/>
          <w:bCs/>
          <w:color w:val="000000" w:themeColor="text1"/>
          <w:kern w:val="0"/>
          <w:szCs w:val="21"/>
        </w:rPr>
        <w:t>第</w:t>
      </w:r>
      <w:r w:rsidR="00460792">
        <w:rPr>
          <w:rFonts w:cs="ＭＳ Ｐゴシック" w:hint="eastAsia"/>
          <w:bCs/>
          <w:color w:val="000000" w:themeColor="text1"/>
          <w:kern w:val="0"/>
          <w:szCs w:val="21"/>
        </w:rPr>
        <w:t>７</w:t>
      </w:r>
      <w:r w:rsidRPr="00E6721C">
        <w:rPr>
          <w:rFonts w:cs="ＭＳ Ｐゴシック"/>
          <w:bCs/>
          <w:color w:val="000000" w:themeColor="text1"/>
          <w:kern w:val="0"/>
          <w:szCs w:val="21"/>
        </w:rPr>
        <w:t>条</w:t>
      </w:r>
      <w:r w:rsidRPr="00E6721C">
        <w:rPr>
          <w:rFonts w:cs="ＭＳ Ｐゴシック"/>
          <w:color w:val="000000" w:themeColor="text1"/>
          <w:kern w:val="0"/>
          <w:szCs w:val="21"/>
        </w:rPr>
        <w:t xml:space="preserve">　村長は、</w:t>
      </w:r>
      <w:r w:rsidRPr="00E6721C">
        <w:rPr>
          <w:rFonts w:cs="ＭＳ Ｐゴシック" w:hint="eastAsia"/>
          <w:color w:val="000000" w:themeColor="text1"/>
          <w:kern w:val="0"/>
          <w:szCs w:val="21"/>
        </w:rPr>
        <w:t>前条</w:t>
      </w:r>
      <w:r w:rsidRPr="00E6721C">
        <w:rPr>
          <w:rFonts w:cs="ＭＳ Ｐゴシック"/>
          <w:color w:val="000000" w:themeColor="text1"/>
          <w:kern w:val="0"/>
          <w:szCs w:val="21"/>
        </w:rPr>
        <w:t>に定める申請書を受理したときは、その内容を</w:t>
      </w:r>
      <w:r w:rsidRPr="00E6721C">
        <w:rPr>
          <w:rFonts w:cs="ＭＳ Ｐゴシック" w:hint="eastAsia"/>
          <w:color w:val="000000" w:themeColor="text1"/>
          <w:kern w:val="0"/>
          <w:szCs w:val="21"/>
        </w:rPr>
        <w:t>別に定める内規をもとに</w:t>
      </w:r>
      <w:r w:rsidRPr="00E6721C">
        <w:rPr>
          <w:rFonts w:cs="ＭＳ Ｐゴシック"/>
          <w:color w:val="000000" w:themeColor="text1"/>
          <w:kern w:val="0"/>
          <w:szCs w:val="21"/>
        </w:rPr>
        <w:t>審査の上、交付の可否を決定し、その結果を</w:t>
      </w:r>
      <w:r w:rsidR="005B6994" w:rsidRPr="00E6721C">
        <w:rPr>
          <w:rFonts w:hint="eastAsia"/>
        </w:rPr>
        <w:t>下北山村住宅活用促進</w:t>
      </w:r>
      <w:r w:rsidRPr="00E6721C">
        <w:rPr>
          <w:rFonts w:hint="eastAsia"/>
        </w:rPr>
        <w:t>事業補助金</w:t>
      </w:r>
      <w:r w:rsidRPr="00E6721C">
        <w:rPr>
          <w:rFonts w:cs="ＭＳ Ｐゴシック"/>
          <w:color w:val="000000" w:themeColor="text1"/>
          <w:kern w:val="0"/>
          <w:szCs w:val="21"/>
        </w:rPr>
        <w:t>交付決定（却下）通知書</w:t>
      </w:r>
      <w:hyperlink r:id="rId8" w:anchor="JUMP_SEQ_38" w:history="1">
        <w:r w:rsidRPr="00E6721C">
          <w:rPr>
            <w:rFonts w:cs="ＭＳ Ｐゴシック"/>
            <w:color w:val="000000" w:themeColor="text1"/>
            <w:kern w:val="0"/>
            <w:szCs w:val="21"/>
          </w:rPr>
          <w:t>（様式第</w:t>
        </w:r>
        <w:r w:rsidR="00DA1CAC" w:rsidRPr="00E6721C">
          <w:rPr>
            <w:rFonts w:cs="ＭＳ Ｐゴシック" w:hint="eastAsia"/>
            <w:color w:val="000000" w:themeColor="text1"/>
            <w:kern w:val="0"/>
            <w:szCs w:val="21"/>
          </w:rPr>
          <w:t>3</w:t>
        </w:r>
        <w:r w:rsidRPr="00E6721C">
          <w:rPr>
            <w:rFonts w:cs="ＭＳ Ｐゴシック"/>
            <w:color w:val="000000" w:themeColor="text1"/>
            <w:kern w:val="0"/>
            <w:szCs w:val="21"/>
          </w:rPr>
          <w:t>号）</w:t>
        </w:r>
      </w:hyperlink>
      <w:r w:rsidRPr="00E6721C">
        <w:rPr>
          <w:rFonts w:cs="ＭＳ Ｐゴシック"/>
          <w:color w:val="000000" w:themeColor="text1"/>
          <w:kern w:val="0"/>
          <w:szCs w:val="21"/>
        </w:rPr>
        <w:t>により申請者に通知する。</w:t>
      </w:r>
    </w:p>
    <w:p w14:paraId="7CEBF469" w14:textId="77777777" w:rsidR="002E0E18" w:rsidRPr="00E6721C" w:rsidRDefault="002E0E18" w:rsidP="00460792">
      <w:pPr>
        <w:rPr>
          <w:rFonts w:cs="ＭＳ Ｐゴシック"/>
          <w:color w:val="000000" w:themeColor="text1"/>
          <w:kern w:val="0"/>
          <w:szCs w:val="21"/>
        </w:rPr>
      </w:pPr>
      <w:r w:rsidRPr="00E6721C">
        <w:rPr>
          <w:rFonts w:cs="ＭＳ Ｐゴシック" w:hint="eastAsia"/>
          <w:color w:val="000000" w:themeColor="text1"/>
          <w:kern w:val="0"/>
          <w:szCs w:val="21"/>
        </w:rPr>
        <w:t>（変更の申請）</w:t>
      </w:r>
    </w:p>
    <w:p w14:paraId="030C6958" w14:textId="77777777" w:rsidR="002E0E18" w:rsidRPr="00E6721C" w:rsidRDefault="002E0E18" w:rsidP="00460792">
      <w:pPr>
        <w:ind w:left="210" w:hangingChars="100" w:hanging="210"/>
        <w:rPr>
          <w:rFonts w:cs="ＭＳ Ｐゴシック"/>
          <w:color w:val="000000" w:themeColor="text1"/>
          <w:kern w:val="0"/>
          <w:szCs w:val="21"/>
        </w:rPr>
      </w:pPr>
      <w:r w:rsidRPr="00E6721C">
        <w:rPr>
          <w:rFonts w:cs="ＭＳ Ｐゴシック" w:hint="eastAsia"/>
          <w:color w:val="000000" w:themeColor="text1"/>
          <w:kern w:val="0"/>
          <w:szCs w:val="21"/>
        </w:rPr>
        <w:t>第</w:t>
      </w:r>
      <w:r w:rsidR="00460792">
        <w:rPr>
          <w:rFonts w:cs="ＭＳ Ｐゴシック" w:hint="eastAsia"/>
          <w:color w:val="000000" w:themeColor="text1"/>
          <w:kern w:val="0"/>
          <w:szCs w:val="21"/>
        </w:rPr>
        <w:t>８</w:t>
      </w:r>
      <w:r w:rsidRPr="00E6721C">
        <w:rPr>
          <w:rFonts w:cs="ＭＳ Ｐゴシック" w:hint="eastAsia"/>
          <w:color w:val="000000" w:themeColor="text1"/>
          <w:kern w:val="0"/>
          <w:szCs w:val="21"/>
        </w:rPr>
        <w:t>条　申請者は、前条の交付決定後に次の各号に該当する申請内容の変更が生じた場合は、あらかじめ</w:t>
      </w:r>
      <w:r w:rsidR="005B6994" w:rsidRPr="00E6721C">
        <w:rPr>
          <w:rFonts w:hint="eastAsia"/>
        </w:rPr>
        <w:t>下北山村住宅活用促進</w:t>
      </w:r>
      <w:r w:rsidRPr="00E6721C">
        <w:rPr>
          <w:rFonts w:hint="eastAsia"/>
        </w:rPr>
        <w:t>事業補助金</w:t>
      </w:r>
      <w:r w:rsidRPr="00E6721C">
        <w:rPr>
          <w:rFonts w:cs="ＭＳ Ｐゴシック"/>
          <w:color w:val="000000" w:themeColor="text1"/>
          <w:kern w:val="0"/>
          <w:szCs w:val="21"/>
        </w:rPr>
        <w:t>交付</w:t>
      </w:r>
      <w:r w:rsidRPr="00E6721C">
        <w:rPr>
          <w:rFonts w:cs="ＭＳ Ｐゴシック" w:hint="eastAsia"/>
          <w:color w:val="000000" w:themeColor="text1"/>
          <w:kern w:val="0"/>
          <w:szCs w:val="21"/>
        </w:rPr>
        <w:t>変更承認申請書（様式第</w:t>
      </w:r>
      <w:r w:rsidR="00DA1CAC" w:rsidRPr="00E6721C">
        <w:rPr>
          <w:rFonts w:cs="ＭＳ Ｐゴシック" w:hint="eastAsia"/>
          <w:color w:val="000000" w:themeColor="text1"/>
          <w:kern w:val="0"/>
          <w:szCs w:val="21"/>
        </w:rPr>
        <w:t>4</w:t>
      </w:r>
      <w:r w:rsidRPr="00E6721C">
        <w:rPr>
          <w:rFonts w:cs="ＭＳ Ｐゴシック" w:hint="eastAsia"/>
          <w:color w:val="000000" w:themeColor="text1"/>
          <w:kern w:val="0"/>
          <w:szCs w:val="21"/>
        </w:rPr>
        <w:t>号）を提出しなければならない。</w:t>
      </w:r>
    </w:p>
    <w:p w14:paraId="0E31F890" w14:textId="77777777" w:rsidR="002E0E18" w:rsidRPr="00E6721C" w:rsidRDefault="002E0E18" w:rsidP="00460792">
      <w:pPr>
        <w:rPr>
          <w:rFonts w:cs="Arial"/>
          <w:color w:val="000000" w:themeColor="text1"/>
          <w:szCs w:val="21"/>
        </w:rPr>
      </w:pPr>
      <w:r w:rsidRPr="00E6721C">
        <w:rPr>
          <w:rFonts w:cs="ＭＳ Ｐゴシック"/>
          <w:color w:val="000000" w:themeColor="text1"/>
          <w:kern w:val="0"/>
          <w:szCs w:val="21"/>
        </w:rPr>
        <w:t>(1)</w:t>
      </w:r>
      <w:r w:rsidRPr="00E6721C">
        <w:rPr>
          <w:rFonts w:cs="ＭＳ Ｐゴシック" w:hint="eastAsia"/>
          <w:color w:val="000000" w:themeColor="text1"/>
          <w:kern w:val="0"/>
          <w:szCs w:val="21"/>
        </w:rPr>
        <w:t xml:space="preserve">　</w:t>
      </w:r>
      <w:r w:rsidR="00427236" w:rsidRPr="00E6721C">
        <w:rPr>
          <w:rFonts w:cs="Arial" w:hint="eastAsia"/>
          <w:color w:val="000000" w:themeColor="text1"/>
          <w:szCs w:val="21"/>
        </w:rPr>
        <w:t>補助</w:t>
      </w:r>
      <w:r w:rsidRPr="00E6721C">
        <w:rPr>
          <w:rFonts w:cs="Arial" w:hint="eastAsia"/>
          <w:color w:val="000000" w:themeColor="text1"/>
          <w:szCs w:val="21"/>
        </w:rPr>
        <w:t>目的に変更のあるもの</w:t>
      </w:r>
    </w:p>
    <w:p w14:paraId="2E196A82" w14:textId="77777777" w:rsidR="002E0E18" w:rsidRPr="00E6721C" w:rsidRDefault="002E0E18" w:rsidP="00460792">
      <w:pPr>
        <w:rPr>
          <w:rFonts w:cs="Arial"/>
          <w:color w:val="000000" w:themeColor="text1"/>
          <w:szCs w:val="21"/>
        </w:rPr>
      </w:pPr>
      <w:r w:rsidRPr="00E6721C">
        <w:rPr>
          <w:rFonts w:cs="ＭＳ Ｐゴシック"/>
          <w:color w:val="000000" w:themeColor="text1"/>
          <w:kern w:val="0"/>
          <w:szCs w:val="21"/>
        </w:rPr>
        <w:t>(</w:t>
      </w:r>
      <w:r w:rsidRPr="00E6721C">
        <w:rPr>
          <w:rFonts w:cs="ＭＳ Ｐゴシック" w:hint="eastAsia"/>
          <w:color w:val="000000" w:themeColor="text1"/>
          <w:kern w:val="0"/>
          <w:szCs w:val="21"/>
        </w:rPr>
        <w:t>2</w:t>
      </w:r>
      <w:r w:rsidRPr="00E6721C">
        <w:rPr>
          <w:rFonts w:cs="ＭＳ Ｐゴシック"/>
          <w:color w:val="000000" w:themeColor="text1"/>
          <w:kern w:val="0"/>
          <w:szCs w:val="21"/>
        </w:rPr>
        <w:t>)</w:t>
      </w:r>
      <w:r w:rsidRPr="00E6721C">
        <w:rPr>
          <w:rFonts w:cs="ＭＳ Ｐゴシック" w:hint="eastAsia"/>
          <w:color w:val="000000" w:themeColor="text1"/>
          <w:kern w:val="0"/>
          <w:szCs w:val="21"/>
        </w:rPr>
        <w:t xml:space="preserve">　</w:t>
      </w:r>
      <w:r w:rsidRPr="00E6721C">
        <w:rPr>
          <w:rFonts w:cs="Arial" w:hint="eastAsia"/>
          <w:color w:val="000000" w:themeColor="text1"/>
          <w:szCs w:val="21"/>
        </w:rPr>
        <w:t>補助金の額が増加するもの</w:t>
      </w:r>
    </w:p>
    <w:p w14:paraId="2017BE91" w14:textId="77777777" w:rsidR="002E0E18" w:rsidRPr="00E6721C" w:rsidRDefault="002E0E18" w:rsidP="00460792">
      <w:pPr>
        <w:rPr>
          <w:rFonts w:cs="Arial"/>
          <w:color w:val="000000" w:themeColor="text1"/>
          <w:szCs w:val="21"/>
        </w:rPr>
      </w:pPr>
      <w:r w:rsidRPr="00E6721C">
        <w:rPr>
          <w:rFonts w:cs="ＭＳ Ｐゴシック"/>
          <w:color w:val="000000" w:themeColor="text1"/>
          <w:kern w:val="0"/>
          <w:szCs w:val="21"/>
        </w:rPr>
        <w:t>(</w:t>
      </w:r>
      <w:r w:rsidRPr="00E6721C">
        <w:rPr>
          <w:rFonts w:cs="ＭＳ Ｐゴシック" w:hint="eastAsia"/>
          <w:color w:val="000000" w:themeColor="text1"/>
          <w:kern w:val="0"/>
          <w:szCs w:val="21"/>
        </w:rPr>
        <w:t>3</w:t>
      </w:r>
      <w:r w:rsidRPr="00E6721C">
        <w:rPr>
          <w:rFonts w:cs="ＭＳ Ｐゴシック"/>
          <w:color w:val="000000" w:themeColor="text1"/>
          <w:kern w:val="0"/>
          <w:szCs w:val="21"/>
        </w:rPr>
        <w:t>)</w:t>
      </w:r>
      <w:r w:rsidRPr="00E6721C">
        <w:rPr>
          <w:rFonts w:cs="ＭＳ Ｐゴシック" w:hint="eastAsia"/>
          <w:color w:val="000000" w:themeColor="text1"/>
          <w:kern w:val="0"/>
          <w:szCs w:val="21"/>
        </w:rPr>
        <w:t xml:space="preserve">　</w:t>
      </w:r>
      <w:r w:rsidRPr="00E6721C">
        <w:rPr>
          <w:rFonts w:cs="Arial"/>
          <w:color w:val="000000" w:themeColor="text1"/>
          <w:szCs w:val="21"/>
        </w:rPr>
        <w:t>補助対象経費の</w:t>
      </w:r>
      <w:r w:rsidRPr="00E6721C">
        <w:rPr>
          <w:rFonts w:cs="Arial" w:hint="eastAsia"/>
          <w:color w:val="000000" w:themeColor="text1"/>
          <w:szCs w:val="21"/>
        </w:rPr>
        <w:t>20</w:t>
      </w:r>
      <w:r w:rsidRPr="00E6721C">
        <w:rPr>
          <w:rFonts w:cs="Arial"/>
          <w:color w:val="000000" w:themeColor="text1"/>
          <w:szCs w:val="21"/>
        </w:rPr>
        <w:t>％</w:t>
      </w:r>
      <w:r w:rsidRPr="00E6721C">
        <w:rPr>
          <w:rFonts w:cs="Arial" w:hint="eastAsia"/>
          <w:color w:val="000000" w:themeColor="text1"/>
          <w:szCs w:val="21"/>
        </w:rPr>
        <w:t>以上</w:t>
      </w:r>
      <w:r w:rsidRPr="00E6721C">
        <w:rPr>
          <w:rFonts w:cs="Arial"/>
          <w:color w:val="000000" w:themeColor="text1"/>
          <w:szCs w:val="21"/>
        </w:rPr>
        <w:t>の増減</w:t>
      </w:r>
      <w:r w:rsidRPr="00E6721C">
        <w:rPr>
          <w:rFonts w:cs="Arial" w:hint="eastAsia"/>
          <w:color w:val="000000" w:themeColor="text1"/>
          <w:szCs w:val="21"/>
        </w:rPr>
        <w:t>があるもの</w:t>
      </w:r>
    </w:p>
    <w:p w14:paraId="49F68323" w14:textId="77777777" w:rsidR="00AB666B" w:rsidRPr="00E6721C" w:rsidRDefault="002E0E18" w:rsidP="00460792">
      <w:pPr>
        <w:ind w:left="105" w:hangingChars="50" w:hanging="105"/>
        <w:rPr>
          <w:rFonts w:cs="ＭＳ Ｐゴシック"/>
          <w:color w:val="000000" w:themeColor="text1"/>
          <w:kern w:val="0"/>
          <w:szCs w:val="21"/>
        </w:rPr>
      </w:pPr>
      <w:r w:rsidRPr="00E6721C">
        <w:rPr>
          <w:rFonts w:cs="ＭＳ Ｐゴシック" w:hint="eastAsia"/>
          <w:color w:val="000000" w:themeColor="text1"/>
          <w:kern w:val="0"/>
          <w:szCs w:val="21"/>
        </w:rPr>
        <w:t>2　村長は、前項により変更の申請を</w:t>
      </w:r>
      <w:r w:rsidRPr="00E6721C">
        <w:rPr>
          <w:rFonts w:cs="ＭＳ Ｐゴシック"/>
          <w:color w:val="000000" w:themeColor="text1"/>
          <w:kern w:val="0"/>
          <w:szCs w:val="21"/>
        </w:rPr>
        <w:t>受理したときは、その内容を審査の上、交付の可否を決定し、その結果を</w:t>
      </w:r>
      <w:r w:rsidR="005B6994" w:rsidRPr="00E6721C">
        <w:rPr>
          <w:rFonts w:hint="eastAsia"/>
        </w:rPr>
        <w:t>下北山村住宅活用促進</w:t>
      </w:r>
      <w:r w:rsidRPr="00E6721C">
        <w:rPr>
          <w:rFonts w:hint="eastAsia"/>
        </w:rPr>
        <w:t>事業補助金</w:t>
      </w:r>
      <w:r w:rsidRPr="00E6721C">
        <w:rPr>
          <w:rFonts w:cs="ＭＳ Ｐゴシック" w:hint="eastAsia"/>
          <w:color w:val="000000" w:themeColor="text1"/>
          <w:kern w:val="0"/>
          <w:szCs w:val="21"/>
        </w:rPr>
        <w:t>交付変更承認決定通知書</w:t>
      </w:r>
      <w:hyperlink r:id="rId9" w:anchor="JUMP_SEQ_38" w:history="1">
        <w:r w:rsidRPr="00E6721C">
          <w:rPr>
            <w:rFonts w:cs="ＭＳ Ｐゴシック"/>
            <w:color w:val="000000" w:themeColor="text1"/>
            <w:kern w:val="0"/>
            <w:szCs w:val="21"/>
          </w:rPr>
          <w:t>（様式第</w:t>
        </w:r>
        <w:r w:rsidR="00DA1CAC" w:rsidRPr="00E6721C">
          <w:rPr>
            <w:rFonts w:cs="ＭＳ Ｐゴシック" w:hint="eastAsia"/>
            <w:color w:val="000000" w:themeColor="text1"/>
            <w:kern w:val="0"/>
            <w:szCs w:val="21"/>
          </w:rPr>
          <w:t>5</w:t>
        </w:r>
        <w:r w:rsidRPr="00E6721C">
          <w:rPr>
            <w:rFonts w:cs="ＭＳ Ｐゴシック"/>
            <w:color w:val="000000" w:themeColor="text1"/>
            <w:kern w:val="0"/>
            <w:szCs w:val="21"/>
          </w:rPr>
          <w:t>号）</w:t>
        </w:r>
      </w:hyperlink>
      <w:r w:rsidRPr="00E6721C">
        <w:rPr>
          <w:rFonts w:cs="ＭＳ Ｐゴシック"/>
          <w:color w:val="000000" w:themeColor="text1"/>
          <w:kern w:val="0"/>
          <w:szCs w:val="21"/>
        </w:rPr>
        <w:t>により申請者に通知する。</w:t>
      </w:r>
    </w:p>
    <w:p w14:paraId="1111B3FA" w14:textId="77777777" w:rsidR="002E0E18" w:rsidRPr="00E6721C" w:rsidRDefault="002E0E18" w:rsidP="00460792">
      <w:pPr>
        <w:rPr>
          <w:rFonts w:cs="ＭＳ Ｐゴシック"/>
          <w:color w:val="000000" w:themeColor="text1"/>
          <w:kern w:val="0"/>
          <w:szCs w:val="21"/>
        </w:rPr>
      </w:pPr>
      <w:r w:rsidRPr="00E6721C">
        <w:rPr>
          <w:rFonts w:cs="ＭＳ Ｐゴシック" w:hint="eastAsia"/>
          <w:color w:val="000000" w:themeColor="text1"/>
          <w:kern w:val="0"/>
          <w:szCs w:val="21"/>
        </w:rPr>
        <w:t>（実績の報告）</w:t>
      </w:r>
    </w:p>
    <w:p w14:paraId="6F3244A0" w14:textId="77777777" w:rsidR="002E0E18" w:rsidRPr="00E6721C" w:rsidRDefault="002E0E18" w:rsidP="00460792">
      <w:pPr>
        <w:ind w:left="210" w:hangingChars="100" w:hanging="210"/>
      </w:pPr>
      <w:r w:rsidRPr="00E6721C">
        <w:rPr>
          <w:rFonts w:hint="eastAsia"/>
        </w:rPr>
        <w:t>第９条　申請者は、</w:t>
      </w:r>
      <w:r w:rsidR="00427236" w:rsidRPr="00E6721C">
        <w:rPr>
          <w:rFonts w:hint="eastAsia"/>
        </w:rPr>
        <w:t>交付</w:t>
      </w:r>
      <w:r w:rsidRPr="00E6721C">
        <w:rPr>
          <w:rFonts w:hint="eastAsia"/>
        </w:rPr>
        <w:t>決定を受けた事業が完了したときは、速やかに</w:t>
      </w:r>
      <w:r w:rsidR="005B6994" w:rsidRPr="00E6721C">
        <w:rPr>
          <w:rFonts w:hint="eastAsia"/>
        </w:rPr>
        <w:t>下北山村住宅活用促進</w:t>
      </w:r>
      <w:r w:rsidRPr="00E6721C">
        <w:rPr>
          <w:rFonts w:hint="eastAsia"/>
        </w:rPr>
        <w:t>事業補助金実績報告書（様式第</w:t>
      </w:r>
      <w:r w:rsidR="00A3252F" w:rsidRPr="00E6721C">
        <w:rPr>
          <w:rFonts w:hint="eastAsia"/>
        </w:rPr>
        <w:t>6</w:t>
      </w:r>
      <w:r w:rsidRPr="00E6721C">
        <w:rPr>
          <w:rFonts w:hint="eastAsia"/>
        </w:rPr>
        <w:t>号）に、別</w:t>
      </w:r>
      <w:r w:rsidR="00A3252F" w:rsidRPr="00E6721C">
        <w:rPr>
          <w:rFonts w:hint="eastAsia"/>
        </w:rPr>
        <w:t>表3</w:t>
      </w:r>
      <w:r w:rsidRPr="00E6721C">
        <w:rPr>
          <w:rFonts w:hint="eastAsia"/>
        </w:rPr>
        <w:t>に掲げる書類を添付して、村長に報告</w:t>
      </w:r>
      <w:r w:rsidRPr="00E6721C">
        <w:rPr>
          <w:rFonts w:hint="eastAsia"/>
        </w:rPr>
        <w:lastRenderedPageBreak/>
        <w:t>しなければならない。</w:t>
      </w:r>
    </w:p>
    <w:p w14:paraId="767FA0EA" w14:textId="77777777" w:rsidR="00AB7DAB" w:rsidRPr="00E6721C" w:rsidRDefault="00AB7DAB" w:rsidP="00460792">
      <w:r w:rsidRPr="00E6721C">
        <w:rPr>
          <w:rFonts w:hint="eastAsia"/>
        </w:rPr>
        <w:t>（補助金</w:t>
      </w:r>
      <w:r w:rsidR="002E0E18" w:rsidRPr="00E6721C">
        <w:rPr>
          <w:rFonts w:hint="eastAsia"/>
        </w:rPr>
        <w:t>の確定及び通知）</w:t>
      </w:r>
    </w:p>
    <w:p w14:paraId="194D1557" w14:textId="77777777" w:rsidR="002E0E18" w:rsidRPr="00E6721C" w:rsidRDefault="002E0E18" w:rsidP="00460792">
      <w:pPr>
        <w:ind w:left="210" w:hangingChars="100" w:hanging="210"/>
      </w:pPr>
      <w:r w:rsidRPr="00E6721C">
        <w:rPr>
          <w:rFonts w:hint="eastAsia"/>
        </w:rPr>
        <w:t>第10条</w:t>
      </w:r>
      <w:r w:rsidR="00427236" w:rsidRPr="00E6721C">
        <w:rPr>
          <w:rFonts w:hint="eastAsia"/>
        </w:rPr>
        <w:t xml:space="preserve">　村長は、前条の報告を受けたときは、提出された書類を審査し、補助</w:t>
      </w:r>
      <w:r w:rsidRPr="00E6721C">
        <w:rPr>
          <w:rFonts w:hint="eastAsia"/>
        </w:rPr>
        <w:t>金の内容</w:t>
      </w:r>
      <w:r w:rsidR="00427236" w:rsidRPr="00E6721C">
        <w:rPr>
          <w:rFonts w:hint="eastAsia"/>
        </w:rPr>
        <w:t>に適合すると認めたときは、補助</w:t>
      </w:r>
      <w:r w:rsidRPr="00E6721C">
        <w:rPr>
          <w:rFonts w:hint="eastAsia"/>
        </w:rPr>
        <w:t>金の額を決定し、</w:t>
      </w:r>
      <w:r w:rsidR="005B6994" w:rsidRPr="00E6721C">
        <w:rPr>
          <w:rFonts w:hint="eastAsia"/>
        </w:rPr>
        <w:t>下北山村住宅活用促進</w:t>
      </w:r>
      <w:r w:rsidRPr="00E6721C">
        <w:rPr>
          <w:rFonts w:hint="eastAsia"/>
        </w:rPr>
        <w:t>事業補助金確定通知書（様式第</w:t>
      </w:r>
      <w:r w:rsidR="00DA1CAC" w:rsidRPr="00E6721C">
        <w:rPr>
          <w:rFonts w:hint="eastAsia"/>
        </w:rPr>
        <w:t>7</w:t>
      </w:r>
      <w:r w:rsidRPr="00E6721C">
        <w:rPr>
          <w:rFonts w:hint="eastAsia"/>
        </w:rPr>
        <w:t>号）により申請者に通知する。</w:t>
      </w:r>
    </w:p>
    <w:p w14:paraId="3D386679" w14:textId="77777777" w:rsidR="002E0E18" w:rsidRPr="00E6721C" w:rsidRDefault="007B6C37" w:rsidP="00460792">
      <w:r w:rsidRPr="00E6721C">
        <w:t>（</w:t>
      </w:r>
      <w:r w:rsidRPr="00E6721C">
        <w:rPr>
          <w:rFonts w:hint="eastAsia"/>
        </w:rPr>
        <w:t>補助</w:t>
      </w:r>
      <w:r w:rsidR="002E0E18" w:rsidRPr="00E6721C">
        <w:t>金の</w:t>
      </w:r>
      <w:r w:rsidR="002E0E18" w:rsidRPr="00E6721C">
        <w:rPr>
          <w:rFonts w:hint="eastAsia"/>
        </w:rPr>
        <w:t>交付</w:t>
      </w:r>
      <w:r w:rsidR="002E0E18" w:rsidRPr="00E6721C">
        <w:t>）</w:t>
      </w:r>
    </w:p>
    <w:p w14:paraId="37C00ED1" w14:textId="77777777" w:rsidR="002E0E18" w:rsidRPr="00E6721C" w:rsidRDefault="002E0E18" w:rsidP="00460792">
      <w:pPr>
        <w:ind w:left="210" w:hangingChars="100" w:hanging="210"/>
      </w:pPr>
      <w:r w:rsidRPr="00E6721C">
        <w:rPr>
          <w:bCs/>
        </w:rPr>
        <w:t>第</w:t>
      </w:r>
      <w:r w:rsidRPr="00E6721C">
        <w:rPr>
          <w:rFonts w:hint="eastAsia"/>
          <w:bCs/>
        </w:rPr>
        <w:t>11</w:t>
      </w:r>
      <w:r w:rsidRPr="00E6721C">
        <w:rPr>
          <w:bCs/>
        </w:rPr>
        <w:t>条</w:t>
      </w:r>
      <w:r w:rsidRPr="00E6721C">
        <w:t xml:space="preserve">　</w:t>
      </w:r>
      <w:r w:rsidRPr="00E6721C">
        <w:rPr>
          <w:rFonts w:hint="eastAsia"/>
        </w:rPr>
        <w:t>前条の決定により</w:t>
      </w:r>
      <w:r w:rsidRPr="00E6721C">
        <w:t>、</w:t>
      </w:r>
      <w:r w:rsidRPr="00E6721C">
        <w:rPr>
          <w:rFonts w:hint="eastAsia"/>
        </w:rPr>
        <w:t>申請者が</w:t>
      </w:r>
      <w:r w:rsidR="00427236" w:rsidRPr="00E6721C">
        <w:rPr>
          <w:rFonts w:hint="eastAsia"/>
        </w:rPr>
        <w:t>補助</w:t>
      </w:r>
      <w:r w:rsidRPr="00E6721C">
        <w:rPr>
          <w:rFonts w:hint="eastAsia"/>
        </w:rPr>
        <w:t>金の交付を受けようとするときは、</w:t>
      </w:r>
      <w:r w:rsidR="005B6994" w:rsidRPr="00E6721C">
        <w:rPr>
          <w:rFonts w:hint="eastAsia"/>
        </w:rPr>
        <w:t>下北山村住宅活用促進</w:t>
      </w:r>
      <w:r w:rsidRPr="00E6721C">
        <w:rPr>
          <w:rFonts w:hint="eastAsia"/>
        </w:rPr>
        <w:t>事業補助金</w:t>
      </w:r>
      <w:r w:rsidRPr="00E6721C">
        <w:t>請求書</w:t>
      </w:r>
      <w:hyperlink r:id="rId10" w:anchor="JUMP_SEQ_40" w:history="1">
        <w:r w:rsidRPr="00E6721C">
          <w:t>（様式第</w:t>
        </w:r>
        <w:r w:rsidR="007B6C37" w:rsidRPr="00E6721C">
          <w:rPr>
            <w:rFonts w:hint="eastAsia"/>
          </w:rPr>
          <w:t>8</w:t>
        </w:r>
        <w:r w:rsidRPr="00E6721C">
          <w:t>号）</w:t>
        </w:r>
      </w:hyperlink>
      <w:r w:rsidRPr="00E6721C">
        <w:t>を村長に提出し</w:t>
      </w:r>
      <w:r w:rsidRPr="00E6721C">
        <w:rPr>
          <w:rFonts w:hint="eastAsia"/>
        </w:rPr>
        <w:t>、村長は、前条の規定により確定した額を交付する</w:t>
      </w:r>
      <w:r w:rsidRPr="00E6721C">
        <w:t>。</w:t>
      </w:r>
    </w:p>
    <w:p w14:paraId="5E05401D" w14:textId="77777777" w:rsidR="002E0E18" w:rsidRPr="00E6721C" w:rsidRDefault="002E0E18" w:rsidP="00460792">
      <w:r w:rsidRPr="00E6721C">
        <w:t>（支援</w:t>
      </w:r>
      <w:r w:rsidRPr="00E6721C">
        <w:rPr>
          <w:rFonts w:hint="eastAsia"/>
        </w:rPr>
        <w:t>決定の取消し、返還</w:t>
      </w:r>
      <w:r w:rsidRPr="00E6721C">
        <w:t>）</w:t>
      </w:r>
    </w:p>
    <w:p w14:paraId="0A7990B9" w14:textId="77777777" w:rsidR="002E0E18" w:rsidRPr="00E6721C" w:rsidRDefault="002E0E18" w:rsidP="00460792">
      <w:pPr>
        <w:ind w:left="210" w:hangingChars="100" w:hanging="210"/>
      </w:pPr>
      <w:r w:rsidRPr="00E6721C">
        <w:rPr>
          <w:bCs/>
        </w:rPr>
        <w:t>第</w:t>
      </w:r>
      <w:r w:rsidR="001E320C">
        <w:rPr>
          <w:rFonts w:hint="eastAsia"/>
          <w:bCs/>
        </w:rPr>
        <w:t>12</w:t>
      </w:r>
      <w:r w:rsidRPr="00E6721C">
        <w:rPr>
          <w:bCs/>
        </w:rPr>
        <w:t>条</w:t>
      </w:r>
      <w:r w:rsidRPr="00E6721C">
        <w:t xml:space="preserve">　</w:t>
      </w:r>
      <w:r w:rsidRPr="00E6721C">
        <w:rPr>
          <w:rFonts w:hint="eastAsia"/>
        </w:rPr>
        <w:t>村長は、申請者</w:t>
      </w:r>
      <w:r w:rsidRPr="00E6721C">
        <w:t>が次の各号</w:t>
      </w:r>
      <w:r w:rsidRPr="00E6721C">
        <w:rPr>
          <w:rFonts w:hint="eastAsia"/>
        </w:rPr>
        <w:t>のいずれかに</w:t>
      </w:r>
      <w:r w:rsidRPr="00E6721C">
        <w:t>該当する</w:t>
      </w:r>
      <w:r w:rsidRPr="00E6721C">
        <w:rPr>
          <w:rFonts w:hint="eastAsia"/>
        </w:rPr>
        <w:t>とき</w:t>
      </w:r>
      <w:r w:rsidRPr="00E6721C">
        <w:t>は、</w:t>
      </w:r>
      <w:r w:rsidR="00427236" w:rsidRPr="00E6721C">
        <w:rPr>
          <w:rFonts w:hint="eastAsia"/>
        </w:rPr>
        <w:t>当該補助</w:t>
      </w:r>
      <w:r w:rsidRPr="00E6721C">
        <w:rPr>
          <w:rFonts w:hint="eastAsia"/>
        </w:rPr>
        <w:t>金の取</w:t>
      </w:r>
      <w:r w:rsidR="00427236" w:rsidRPr="00E6721C">
        <w:rPr>
          <w:rFonts w:hint="eastAsia"/>
        </w:rPr>
        <w:t>消し、補助</w:t>
      </w:r>
      <w:r w:rsidRPr="00E6721C">
        <w:rPr>
          <w:rFonts w:hint="eastAsia"/>
        </w:rPr>
        <w:t>金の全部又は一部の返還を</w:t>
      </w:r>
      <w:r w:rsidR="005B6994" w:rsidRPr="00E6721C">
        <w:rPr>
          <w:rFonts w:hint="eastAsia"/>
        </w:rPr>
        <w:t>下北山村住宅活用促進</w:t>
      </w:r>
      <w:r w:rsidRPr="00E6721C">
        <w:rPr>
          <w:rFonts w:hint="eastAsia"/>
        </w:rPr>
        <w:t>事業補助金返還命令書(様式第</w:t>
      </w:r>
      <w:r w:rsidR="00065BEE">
        <w:rPr>
          <w:rFonts w:hint="eastAsia"/>
        </w:rPr>
        <w:t>９</w:t>
      </w:r>
      <w:r w:rsidRPr="00E6721C">
        <w:rPr>
          <w:rFonts w:hint="eastAsia"/>
        </w:rPr>
        <w:t>号)により命ずることができる</w:t>
      </w:r>
      <w:r w:rsidRPr="00E6721C">
        <w:t>。</w:t>
      </w:r>
    </w:p>
    <w:p w14:paraId="74B1CA2B" w14:textId="77777777" w:rsidR="002E0E18" w:rsidRPr="00E6721C" w:rsidRDefault="002E0E18" w:rsidP="00460792">
      <w:r w:rsidRPr="00E6721C">
        <w:t>(1)</w:t>
      </w:r>
      <w:r w:rsidRPr="00E6721C">
        <w:rPr>
          <w:rFonts w:hint="eastAsia"/>
        </w:rPr>
        <w:t xml:space="preserve">　本要綱に違反したとき。</w:t>
      </w:r>
    </w:p>
    <w:p w14:paraId="63A5BFF7" w14:textId="77777777" w:rsidR="001D67AD" w:rsidRPr="00E6721C" w:rsidRDefault="002E0E18" w:rsidP="00460792">
      <w:pPr>
        <w:ind w:left="315" w:hangingChars="150" w:hanging="315"/>
      </w:pPr>
      <w:r w:rsidRPr="00E6721C">
        <w:t>(</w:t>
      </w:r>
      <w:r w:rsidRPr="00E6721C">
        <w:rPr>
          <w:rFonts w:hint="eastAsia"/>
        </w:rPr>
        <w:t>2</w:t>
      </w:r>
      <w:r w:rsidRPr="00E6721C">
        <w:t>)</w:t>
      </w:r>
      <w:r w:rsidR="00427236" w:rsidRPr="00E6721C">
        <w:rPr>
          <w:rFonts w:hint="eastAsia"/>
        </w:rPr>
        <w:t xml:space="preserve">　補助</w:t>
      </w:r>
      <w:r w:rsidRPr="00E6721C">
        <w:rPr>
          <w:rFonts w:hint="eastAsia"/>
        </w:rPr>
        <w:t>金の交付を受けた日から起算して10年以内に居住しなくなった、又は住宅を売却、賃貸等を</w:t>
      </w:r>
      <w:r w:rsidR="001D67AD">
        <w:rPr>
          <w:rFonts w:hint="eastAsia"/>
        </w:rPr>
        <w:t>行わなくなった。</w:t>
      </w:r>
    </w:p>
    <w:p w14:paraId="68C259BE" w14:textId="77777777" w:rsidR="002E0E18" w:rsidRPr="00E6721C" w:rsidRDefault="002E0E18" w:rsidP="00460792">
      <w:pPr>
        <w:rPr>
          <w:rFonts w:cs="ＭＳ Ｐゴシック"/>
          <w:color w:val="000000" w:themeColor="text1"/>
          <w:kern w:val="0"/>
          <w:szCs w:val="21"/>
        </w:rPr>
      </w:pPr>
      <w:r w:rsidRPr="00E6721C">
        <w:rPr>
          <w:rFonts w:cs="ＭＳ Ｐゴシック"/>
          <w:color w:val="000000" w:themeColor="text1"/>
          <w:kern w:val="0"/>
          <w:szCs w:val="21"/>
        </w:rPr>
        <w:t>(</w:t>
      </w:r>
      <w:r w:rsidRPr="00E6721C">
        <w:rPr>
          <w:rFonts w:cs="ＭＳ Ｐゴシック" w:hint="eastAsia"/>
          <w:color w:val="000000" w:themeColor="text1"/>
          <w:kern w:val="0"/>
          <w:szCs w:val="21"/>
        </w:rPr>
        <w:t>3</w:t>
      </w:r>
      <w:r w:rsidRPr="00E6721C">
        <w:rPr>
          <w:rFonts w:cs="ＭＳ Ｐゴシック"/>
          <w:color w:val="000000" w:themeColor="text1"/>
          <w:kern w:val="0"/>
          <w:szCs w:val="21"/>
        </w:rPr>
        <w:t>)</w:t>
      </w:r>
      <w:r w:rsidRPr="00E6721C">
        <w:rPr>
          <w:rFonts w:cs="ＭＳ Ｐゴシック" w:hint="eastAsia"/>
          <w:color w:val="000000" w:themeColor="text1"/>
          <w:kern w:val="0"/>
          <w:szCs w:val="21"/>
        </w:rPr>
        <w:t xml:space="preserve">　前号の10年に満たない期間分の返還額は次表のとおりとする。</w:t>
      </w:r>
    </w:p>
    <w:tbl>
      <w:tblPr>
        <w:tblStyle w:val="a4"/>
        <w:tblW w:w="0" w:type="auto"/>
        <w:tblInd w:w="421" w:type="dxa"/>
        <w:tblLook w:val="04A0" w:firstRow="1" w:lastRow="0" w:firstColumn="1" w:lastColumn="0" w:noHBand="0" w:noVBand="1"/>
      </w:tblPr>
      <w:tblGrid>
        <w:gridCol w:w="4110"/>
        <w:gridCol w:w="3828"/>
      </w:tblGrid>
      <w:tr w:rsidR="002E0E18" w:rsidRPr="00E6721C" w14:paraId="08E9D296" w14:textId="77777777" w:rsidTr="006575B5">
        <w:tc>
          <w:tcPr>
            <w:tcW w:w="4110" w:type="dxa"/>
          </w:tcPr>
          <w:p w14:paraId="02F9C743" w14:textId="77777777" w:rsidR="002E0E18" w:rsidRPr="00E6721C" w:rsidRDefault="002E0E18" w:rsidP="001E320C">
            <w:pPr>
              <w:jc w:val="center"/>
              <w:rPr>
                <w:rFonts w:cs="ＭＳ Ｐゴシック"/>
                <w:color w:val="000000" w:themeColor="text1"/>
                <w:kern w:val="0"/>
                <w:szCs w:val="21"/>
              </w:rPr>
            </w:pPr>
            <w:r w:rsidRPr="00E6721C">
              <w:rPr>
                <w:rFonts w:cs="ＭＳ Ｐゴシック" w:hint="eastAsia"/>
                <w:color w:val="000000" w:themeColor="text1"/>
                <w:kern w:val="0"/>
                <w:szCs w:val="21"/>
              </w:rPr>
              <w:t>居住年数</w:t>
            </w:r>
          </w:p>
        </w:tc>
        <w:tc>
          <w:tcPr>
            <w:tcW w:w="3828" w:type="dxa"/>
          </w:tcPr>
          <w:p w14:paraId="435E04C5" w14:textId="77777777" w:rsidR="002E0E18" w:rsidRPr="00E6721C" w:rsidRDefault="002E0E18" w:rsidP="001E320C">
            <w:pPr>
              <w:jc w:val="center"/>
              <w:rPr>
                <w:rFonts w:cs="ＭＳ Ｐゴシック"/>
                <w:color w:val="000000" w:themeColor="text1"/>
                <w:kern w:val="0"/>
                <w:szCs w:val="21"/>
              </w:rPr>
            </w:pPr>
            <w:r w:rsidRPr="00E6721C">
              <w:rPr>
                <w:rFonts w:cs="ＭＳ Ｐゴシック" w:hint="eastAsia"/>
                <w:color w:val="000000" w:themeColor="text1"/>
                <w:kern w:val="0"/>
                <w:szCs w:val="21"/>
              </w:rPr>
              <w:t>返還額</w:t>
            </w:r>
          </w:p>
        </w:tc>
      </w:tr>
      <w:tr w:rsidR="002E0E18" w:rsidRPr="00E6721C" w14:paraId="68C926D5" w14:textId="77777777" w:rsidTr="006575B5">
        <w:tc>
          <w:tcPr>
            <w:tcW w:w="4110" w:type="dxa"/>
          </w:tcPr>
          <w:p w14:paraId="0D4086E2" w14:textId="77777777" w:rsidR="002E0E18" w:rsidRPr="00E6721C" w:rsidRDefault="002E0E18" w:rsidP="001E320C">
            <w:pPr>
              <w:jc w:val="center"/>
              <w:rPr>
                <w:rFonts w:cs="ＭＳ Ｐゴシック"/>
                <w:color w:val="000000" w:themeColor="text1"/>
                <w:kern w:val="0"/>
                <w:szCs w:val="21"/>
              </w:rPr>
            </w:pPr>
            <w:r w:rsidRPr="00E6721C">
              <w:rPr>
                <w:rFonts w:cs="ＭＳ Ｐゴシック" w:hint="eastAsia"/>
                <w:color w:val="000000" w:themeColor="text1"/>
                <w:kern w:val="0"/>
                <w:szCs w:val="21"/>
              </w:rPr>
              <w:t>1年未満</w:t>
            </w:r>
          </w:p>
        </w:tc>
        <w:tc>
          <w:tcPr>
            <w:tcW w:w="3828" w:type="dxa"/>
          </w:tcPr>
          <w:p w14:paraId="7F833D07" w14:textId="77777777" w:rsidR="002E0E18" w:rsidRPr="00E6721C" w:rsidRDefault="002E0E18" w:rsidP="001E320C">
            <w:pPr>
              <w:jc w:val="center"/>
              <w:rPr>
                <w:rFonts w:cs="ＭＳ Ｐゴシック"/>
                <w:color w:val="000000" w:themeColor="text1"/>
                <w:kern w:val="0"/>
                <w:szCs w:val="21"/>
              </w:rPr>
            </w:pPr>
            <w:r w:rsidRPr="00E6721C">
              <w:rPr>
                <w:rFonts w:cs="ＭＳ Ｐゴシック" w:hint="eastAsia"/>
                <w:color w:val="000000" w:themeColor="text1"/>
                <w:kern w:val="0"/>
                <w:szCs w:val="21"/>
              </w:rPr>
              <w:t>補助金の全額</w:t>
            </w:r>
          </w:p>
        </w:tc>
      </w:tr>
      <w:tr w:rsidR="002E0E18" w:rsidRPr="00E6721C" w14:paraId="443327FB" w14:textId="77777777" w:rsidTr="006575B5">
        <w:tc>
          <w:tcPr>
            <w:tcW w:w="4110" w:type="dxa"/>
          </w:tcPr>
          <w:p w14:paraId="07E3ABCC" w14:textId="77777777" w:rsidR="002E0E18" w:rsidRPr="00E6721C" w:rsidRDefault="002E0E18" w:rsidP="001E320C">
            <w:pPr>
              <w:jc w:val="center"/>
              <w:rPr>
                <w:rFonts w:cs="ＭＳ Ｐゴシック"/>
                <w:color w:val="000000" w:themeColor="text1"/>
                <w:kern w:val="0"/>
                <w:szCs w:val="21"/>
              </w:rPr>
            </w:pPr>
            <w:r w:rsidRPr="00E6721C">
              <w:rPr>
                <w:rFonts w:cs="ＭＳ Ｐゴシック" w:hint="eastAsia"/>
                <w:color w:val="000000" w:themeColor="text1"/>
                <w:kern w:val="0"/>
                <w:szCs w:val="21"/>
              </w:rPr>
              <w:t>1年以上2年未満</w:t>
            </w:r>
          </w:p>
        </w:tc>
        <w:tc>
          <w:tcPr>
            <w:tcW w:w="3828" w:type="dxa"/>
          </w:tcPr>
          <w:p w14:paraId="44427299" w14:textId="77777777" w:rsidR="002E0E18" w:rsidRPr="00E6721C" w:rsidRDefault="002E0E18" w:rsidP="001E320C">
            <w:pPr>
              <w:jc w:val="center"/>
              <w:rPr>
                <w:rFonts w:cs="ＭＳ Ｐゴシック"/>
                <w:color w:val="000000" w:themeColor="text1"/>
                <w:kern w:val="0"/>
                <w:szCs w:val="21"/>
              </w:rPr>
            </w:pPr>
            <w:r w:rsidRPr="00E6721C">
              <w:rPr>
                <w:rFonts w:cs="ＭＳ Ｐゴシック" w:hint="eastAsia"/>
                <w:color w:val="000000" w:themeColor="text1"/>
                <w:kern w:val="0"/>
                <w:szCs w:val="21"/>
              </w:rPr>
              <w:t>補助金の90％</w:t>
            </w:r>
          </w:p>
        </w:tc>
      </w:tr>
      <w:tr w:rsidR="002E0E18" w:rsidRPr="00E6721C" w14:paraId="563E193C" w14:textId="77777777" w:rsidTr="006575B5">
        <w:tc>
          <w:tcPr>
            <w:tcW w:w="4110" w:type="dxa"/>
          </w:tcPr>
          <w:p w14:paraId="79919E33" w14:textId="77777777" w:rsidR="002E0E18" w:rsidRPr="00E6721C" w:rsidRDefault="002E0E18" w:rsidP="001E320C">
            <w:pPr>
              <w:jc w:val="center"/>
              <w:rPr>
                <w:rFonts w:cs="ＭＳ Ｐゴシック"/>
                <w:color w:val="000000" w:themeColor="text1"/>
                <w:kern w:val="0"/>
                <w:szCs w:val="21"/>
              </w:rPr>
            </w:pPr>
            <w:r w:rsidRPr="00E6721C">
              <w:rPr>
                <w:rFonts w:cs="ＭＳ Ｐゴシック" w:hint="eastAsia"/>
                <w:color w:val="000000" w:themeColor="text1"/>
                <w:kern w:val="0"/>
                <w:szCs w:val="21"/>
              </w:rPr>
              <w:t>2年以上3年未満</w:t>
            </w:r>
          </w:p>
        </w:tc>
        <w:tc>
          <w:tcPr>
            <w:tcW w:w="3828" w:type="dxa"/>
          </w:tcPr>
          <w:p w14:paraId="626EF872" w14:textId="77777777" w:rsidR="002E0E18" w:rsidRPr="00E6721C" w:rsidRDefault="002E0E18" w:rsidP="001E320C">
            <w:pPr>
              <w:jc w:val="center"/>
              <w:rPr>
                <w:rFonts w:cs="ＭＳ Ｐゴシック"/>
                <w:color w:val="000000" w:themeColor="text1"/>
                <w:kern w:val="0"/>
                <w:szCs w:val="21"/>
              </w:rPr>
            </w:pPr>
            <w:r w:rsidRPr="00E6721C">
              <w:rPr>
                <w:rFonts w:cs="ＭＳ Ｐゴシック" w:hint="eastAsia"/>
                <w:color w:val="000000" w:themeColor="text1"/>
                <w:kern w:val="0"/>
                <w:szCs w:val="21"/>
              </w:rPr>
              <w:t>補助金の80％</w:t>
            </w:r>
          </w:p>
        </w:tc>
      </w:tr>
      <w:tr w:rsidR="002E0E18" w:rsidRPr="00E6721C" w14:paraId="192C5889" w14:textId="77777777" w:rsidTr="006575B5">
        <w:tc>
          <w:tcPr>
            <w:tcW w:w="4110" w:type="dxa"/>
          </w:tcPr>
          <w:p w14:paraId="275AFB40" w14:textId="77777777" w:rsidR="002E0E18" w:rsidRPr="00E6721C" w:rsidRDefault="002E0E18" w:rsidP="001E320C">
            <w:pPr>
              <w:jc w:val="center"/>
              <w:rPr>
                <w:rFonts w:cs="ＭＳ Ｐゴシック"/>
                <w:color w:val="000000" w:themeColor="text1"/>
                <w:kern w:val="0"/>
                <w:szCs w:val="21"/>
              </w:rPr>
            </w:pPr>
            <w:r w:rsidRPr="00E6721C">
              <w:rPr>
                <w:rFonts w:cs="ＭＳ Ｐゴシック" w:hint="eastAsia"/>
                <w:color w:val="000000" w:themeColor="text1"/>
                <w:kern w:val="0"/>
                <w:szCs w:val="21"/>
              </w:rPr>
              <w:t>3年以上4年未満</w:t>
            </w:r>
          </w:p>
        </w:tc>
        <w:tc>
          <w:tcPr>
            <w:tcW w:w="3828" w:type="dxa"/>
          </w:tcPr>
          <w:p w14:paraId="686581AA" w14:textId="77777777" w:rsidR="002E0E18" w:rsidRPr="00E6721C" w:rsidRDefault="002E0E18" w:rsidP="001E320C">
            <w:pPr>
              <w:jc w:val="center"/>
              <w:rPr>
                <w:rFonts w:cs="ＭＳ Ｐゴシック"/>
                <w:color w:val="000000" w:themeColor="text1"/>
                <w:kern w:val="0"/>
                <w:szCs w:val="21"/>
              </w:rPr>
            </w:pPr>
            <w:r w:rsidRPr="00E6721C">
              <w:rPr>
                <w:rFonts w:cs="ＭＳ Ｐゴシック" w:hint="eastAsia"/>
                <w:color w:val="000000" w:themeColor="text1"/>
                <w:kern w:val="0"/>
                <w:szCs w:val="21"/>
              </w:rPr>
              <w:t>補助金の70％</w:t>
            </w:r>
          </w:p>
        </w:tc>
      </w:tr>
      <w:tr w:rsidR="002E0E18" w:rsidRPr="00E6721C" w14:paraId="71FFB2A9" w14:textId="77777777" w:rsidTr="006575B5">
        <w:tc>
          <w:tcPr>
            <w:tcW w:w="4110" w:type="dxa"/>
          </w:tcPr>
          <w:p w14:paraId="554D4A52" w14:textId="77777777" w:rsidR="002E0E18" w:rsidRPr="00E6721C" w:rsidRDefault="002E0E18" w:rsidP="001E320C">
            <w:pPr>
              <w:jc w:val="center"/>
              <w:rPr>
                <w:rFonts w:cs="ＭＳ Ｐゴシック"/>
                <w:color w:val="000000" w:themeColor="text1"/>
                <w:kern w:val="0"/>
                <w:szCs w:val="21"/>
              </w:rPr>
            </w:pPr>
            <w:r w:rsidRPr="00E6721C">
              <w:rPr>
                <w:rFonts w:cs="ＭＳ Ｐゴシック" w:hint="eastAsia"/>
                <w:color w:val="000000" w:themeColor="text1"/>
                <w:kern w:val="0"/>
                <w:szCs w:val="21"/>
              </w:rPr>
              <w:t>4年以上5年未満</w:t>
            </w:r>
          </w:p>
        </w:tc>
        <w:tc>
          <w:tcPr>
            <w:tcW w:w="3828" w:type="dxa"/>
          </w:tcPr>
          <w:p w14:paraId="112921BB" w14:textId="77777777" w:rsidR="002E0E18" w:rsidRPr="00E6721C" w:rsidRDefault="002E0E18" w:rsidP="001E320C">
            <w:pPr>
              <w:jc w:val="center"/>
              <w:rPr>
                <w:rFonts w:cs="ＭＳ Ｐゴシック"/>
                <w:color w:val="000000" w:themeColor="text1"/>
                <w:kern w:val="0"/>
                <w:szCs w:val="21"/>
              </w:rPr>
            </w:pPr>
            <w:r w:rsidRPr="00E6721C">
              <w:rPr>
                <w:rFonts w:cs="ＭＳ Ｐゴシック" w:hint="eastAsia"/>
                <w:color w:val="000000" w:themeColor="text1"/>
                <w:kern w:val="0"/>
                <w:szCs w:val="21"/>
              </w:rPr>
              <w:t>補助金の60％</w:t>
            </w:r>
          </w:p>
        </w:tc>
      </w:tr>
      <w:tr w:rsidR="002E0E18" w:rsidRPr="00E6721C" w14:paraId="76512996" w14:textId="77777777" w:rsidTr="006575B5">
        <w:tc>
          <w:tcPr>
            <w:tcW w:w="4110" w:type="dxa"/>
          </w:tcPr>
          <w:p w14:paraId="7975F248" w14:textId="77777777" w:rsidR="002E0E18" w:rsidRPr="00E6721C" w:rsidRDefault="002E0E18" w:rsidP="001E320C">
            <w:pPr>
              <w:jc w:val="center"/>
              <w:rPr>
                <w:rFonts w:cs="ＭＳ Ｐゴシック"/>
                <w:color w:val="000000" w:themeColor="text1"/>
                <w:kern w:val="0"/>
                <w:szCs w:val="21"/>
              </w:rPr>
            </w:pPr>
            <w:r w:rsidRPr="00E6721C">
              <w:rPr>
                <w:rFonts w:cs="ＭＳ Ｐゴシック" w:hint="eastAsia"/>
                <w:color w:val="000000" w:themeColor="text1"/>
                <w:kern w:val="0"/>
                <w:szCs w:val="21"/>
              </w:rPr>
              <w:t>5年以上6年未満</w:t>
            </w:r>
          </w:p>
        </w:tc>
        <w:tc>
          <w:tcPr>
            <w:tcW w:w="3828" w:type="dxa"/>
          </w:tcPr>
          <w:p w14:paraId="3CDC9BC8" w14:textId="77777777" w:rsidR="002E0E18" w:rsidRPr="00E6721C" w:rsidRDefault="002E0E18" w:rsidP="001E320C">
            <w:pPr>
              <w:jc w:val="center"/>
              <w:rPr>
                <w:rFonts w:cs="ＭＳ Ｐゴシック"/>
                <w:color w:val="000000" w:themeColor="text1"/>
                <w:kern w:val="0"/>
                <w:szCs w:val="21"/>
              </w:rPr>
            </w:pPr>
            <w:r w:rsidRPr="00E6721C">
              <w:rPr>
                <w:rFonts w:cs="ＭＳ Ｐゴシック" w:hint="eastAsia"/>
                <w:color w:val="000000" w:themeColor="text1"/>
                <w:kern w:val="0"/>
                <w:szCs w:val="21"/>
              </w:rPr>
              <w:t>補助金の50％</w:t>
            </w:r>
          </w:p>
        </w:tc>
      </w:tr>
      <w:tr w:rsidR="002E0E18" w:rsidRPr="00E6721C" w14:paraId="7BD2B0B8" w14:textId="77777777" w:rsidTr="006575B5">
        <w:tc>
          <w:tcPr>
            <w:tcW w:w="4110" w:type="dxa"/>
          </w:tcPr>
          <w:p w14:paraId="22B548D8" w14:textId="77777777" w:rsidR="002E0E18" w:rsidRPr="00E6721C" w:rsidRDefault="002E0E18" w:rsidP="001E320C">
            <w:pPr>
              <w:jc w:val="center"/>
              <w:rPr>
                <w:rFonts w:cs="ＭＳ Ｐゴシック"/>
                <w:color w:val="000000" w:themeColor="text1"/>
                <w:kern w:val="0"/>
                <w:szCs w:val="21"/>
              </w:rPr>
            </w:pPr>
            <w:r w:rsidRPr="00E6721C">
              <w:rPr>
                <w:rFonts w:cs="ＭＳ Ｐゴシック" w:hint="eastAsia"/>
                <w:color w:val="000000" w:themeColor="text1"/>
                <w:kern w:val="0"/>
                <w:szCs w:val="21"/>
              </w:rPr>
              <w:t>6年以上7年未満</w:t>
            </w:r>
          </w:p>
        </w:tc>
        <w:tc>
          <w:tcPr>
            <w:tcW w:w="3828" w:type="dxa"/>
          </w:tcPr>
          <w:p w14:paraId="1FB848EF" w14:textId="77777777" w:rsidR="002E0E18" w:rsidRPr="00E6721C" w:rsidRDefault="002E0E18" w:rsidP="001E320C">
            <w:pPr>
              <w:jc w:val="center"/>
              <w:rPr>
                <w:rFonts w:cs="ＭＳ Ｐゴシック"/>
                <w:color w:val="000000" w:themeColor="text1"/>
                <w:kern w:val="0"/>
                <w:szCs w:val="21"/>
              </w:rPr>
            </w:pPr>
            <w:r w:rsidRPr="00E6721C">
              <w:rPr>
                <w:rFonts w:cs="ＭＳ Ｐゴシック" w:hint="eastAsia"/>
                <w:color w:val="000000" w:themeColor="text1"/>
                <w:kern w:val="0"/>
                <w:szCs w:val="21"/>
              </w:rPr>
              <w:t>補助金の40％</w:t>
            </w:r>
          </w:p>
        </w:tc>
      </w:tr>
      <w:tr w:rsidR="002E0E18" w:rsidRPr="00E6721C" w14:paraId="39F71CF0" w14:textId="77777777" w:rsidTr="006575B5">
        <w:tc>
          <w:tcPr>
            <w:tcW w:w="4110" w:type="dxa"/>
          </w:tcPr>
          <w:p w14:paraId="5CD27003" w14:textId="77777777" w:rsidR="002E0E18" w:rsidRPr="00E6721C" w:rsidRDefault="002E0E18" w:rsidP="001E320C">
            <w:pPr>
              <w:jc w:val="center"/>
              <w:rPr>
                <w:rFonts w:cs="ＭＳ Ｐゴシック"/>
                <w:color w:val="000000" w:themeColor="text1"/>
                <w:kern w:val="0"/>
                <w:szCs w:val="21"/>
              </w:rPr>
            </w:pPr>
            <w:r w:rsidRPr="00E6721C">
              <w:rPr>
                <w:rFonts w:cs="ＭＳ Ｐゴシック" w:hint="eastAsia"/>
                <w:color w:val="000000" w:themeColor="text1"/>
                <w:kern w:val="0"/>
                <w:szCs w:val="21"/>
              </w:rPr>
              <w:t>7年以上8年未満</w:t>
            </w:r>
          </w:p>
        </w:tc>
        <w:tc>
          <w:tcPr>
            <w:tcW w:w="3828" w:type="dxa"/>
          </w:tcPr>
          <w:p w14:paraId="102015F5" w14:textId="77777777" w:rsidR="002E0E18" w:rsidRPr="00E6721C" w:rsidRDefault="002E0E18" w:rsidP="001E320C">
            <w:pPr>
              <w:jc w:val="center"/>
              <w:rPr>
                <w:rFonts w:cs="ＭＳ Ｐゴシック"/>
                <w:color w:val="000000" w:themeColor="text1"/>
                <w:kern w:val="0"/>
                <w:szCs w:val="21"/>
              </w:rPr>
            </w:pPr>
            <w:r w:rsidRPr="00E6721C">
              <w:rPr>
                <w:rFonts w:cs="ＭＳ Ｐゴシック" w:hint="eastAsia"/>
                <w:color w:val="000000" w:themeColor="text1"/>
                <w:kern w:val="0"/>
                <w:szCs w:val="21"/>
              </w:rPr>
              <w:t>補助金の30％</w:t>
            </w:r>
          </w:p>
        </w:tc>
      </w:tr>
      <w:tr w:rsidR="002E0E18" w:rsidRPr="00E6721C" w14:paraId="33CE8C40" w14:textId="77777777" w:rsidTr="006575B5">
        <w:tc>
          <w:tcPr>
            <w:tcW w:w="4110" w:type="dxa"/>
          </w:tcPr>
          <w:p w14:paraId="581E0139" w14:textId="77777777" w:rsidR="002E0E18" w:rsidRPr="00E6721C" w:rsidRDefault="002E0E18" w:rsidP="001E320C">
            <w:pPr>
              <w:jc w:val="center"/>
              <w:rPr>
                <w:rFonts w:cs="ＭＳ Ｐゴシック"/>
                <w:color w:val="000000" w:themeColor="text1"/>
                <w:kern w:val="0"/>
                <w:szCs w:val="21"/>
              </w:rPr>
            </w:pPr>
            <w:r w:rsidRPr="00E6721C">
              <w:rPr>
                <w:rFonts w:cs="ＭＳ Ｐゴシック" w:hint="eastAsia"/>
                <w:color w:val="000000" w:themeColor="text1"/>
                <w:kern w:val="0"/>
                <w:szCs w:val="21"/>
              </w:rPr>
              <w:t>8年以上9年未満</w:t>
            </w:r>
          </w:p>
        </w:tc>
        <w:tc>
          <w:tcPr>
            <w:tcW w:w="3828" w:type="dxa"/>
          </w:tcPr>
          <w:p w14:paraId="1221BFFA" w14:textId="77777777" w:rsidR="002E0E18" w:rsidRPr="00E6721C" w:rsidRDefault="002E0E18" w:rsidP="001E320C">
            <w:pPr>
              <w:jc w:val="center"/>
              <w:rPr>
                <w:rFonts w:cs="ＭＳ Ｐゴシック"/>
                <w:color w:val="000000" w:themeColor="text1"/>
                <w:kern w:val="0"/>
                <w:szCs w:val="21"/>
              </w:rPr>
            </w:pPr>
            <w:r w:rsidRPr="00E6721C">
              <w:rPr>
                <w:rFonts w:cs="ＭＳ Ｐゴシック" w:hint="eastAsia"/>
                <w:color w:val="000000" w:themeColor="text1"/>
                <w:kern w:val="0"/>
                <w:szCs w:val="21"/>
              </w:rPr>
              <w:t>補助金の20％</w:t>
            </w:r>
          </w:p>
        </w:tc>
      </w:tr>
      <w:tr w:rsidR="002E0E18" w:rsidRPr="00E6721C" w14:paraId="0F10FB40" w14:textId="77777777" w:rsidTr="006575B5">
        <w:tc>
          <w:tcPr>
            <w:tcW w:w="4110" w:type="dxa"/>
          </w:tcPr>
          <w:p w14:paraId="15E73018" w14:textId="77777777" w:rsidR="002E0E18" w:rsidRPr="00E6721C" w:rsidRDefault="002E0E18" w:rsidP="001E320C">
            <w:pPr>
              <w:jc w:val="center"/>
              <w:rPr>
                <w:rFonts w:cs="ＭＳ Ｐゴシック"/>
                <w:color w:val="000000" w:themeColor="text1"/>
                <w:kern w:val="0"/>
                <w:szCs w:val="21"/>
              </w:rPr>
            </w:pPr>
            <w:r w:rsidRPr="00E6721C">
              <w:rPr>
                <w:rFonts w:cs="ＭＳ Ｐゴシック" w:hint="eastAsia"/>
                <w:color w:val="000000" w:themeColor="text1"/>
                <w:kern w:val="0"/>
                <w:szCs w:val="21"/>
              </w:rPr>
              <w:t>9年以上10年未満</w:t>
            </w:r>
          </w:p>
        </w:tc>
        <w:tc>
          <w:tcPr>
            <w:tcW w:w="3828" w:type="dxa"/>
          </w:tcPr>
          <w:p w14:paraId="612CCF13" w14:textId="77777777" w:rsidR="002E0E18" w:rsidRPr="00E6721C" w:rsidRDefault="002E0E18" w:rsidP="001E320C">
            <w:pPr>
              <w:jc w:val="center"/>
              <w:rPr>
                <w:rFonts w:cs="ＭＳ Ｐゴシック"/>
                <w:color w:val="000000" w:themeColor="text1"/>
                <w:kern w:val="0"/>
                <w:szCs w:val="21"/>
              </w:rPr>
            </w:pPr>
            <w:r w:rsidRPr="00E6721C">
              <w:rPr>
                <w:rFonts w:cs="ＭＳ Ｐゴシック" w:hint="eastAsia"/>
                <w:color w:val="000000" w:themeColor="text1"/>
                <w:kern w:val="0"/>
                <w:szCs w:val="21"/>
              </w:rPr>
              <w:t>補助金の10％</w:t>
            </w:r>
          </w:p>
        </w:tc>
      </w:tr>
      <w:tr w:rsidR="002E0E18" w:rsidRPr="00E6721C" w14:paraId="4B261281" w14:textId="77777777" w:rsidTr="006575B5">
        <w:tc>
          <w:tcPr>
            <w:tcW w:w="4110" w:type="dxa"/>
          </w:tcPr>
          <w:p w14:paraId="19837695" w14:textId="77777777" w:rsidR="002E0E18" w:rsidRPr="00E6721C" w:rsidRDefault="002E0E18" w:rsidP="001E320C">
            <w:pPr>
              <w:jc w:val="center"/>
              <w:rPr>
                <w:rFonts w:cs="ＭＳ Ｐゴシック"/>
                <w:color w:val="000000" w:themeColor="text1"/>
                <w:kern w:val="0"/>
                <w:szCs w:val="21"/>
              </w:rPr>
            </w:pPr>
            <w:r w:rsidRPr="00E6721C">
              <w:rPr>
                <w:rFonts w:cs="ＭＳ Ｐゴシック" w:hint="eastAsia"/>
                <w:color w:val="000000" w:themeColor="text1"/>
                <w:kern w:val="0"/>
                <w:szCs w:val="21"/>
              </w:rPr>
              <w:t>10年以上</w:t>
            </w:r>
          </w:p>
        </w:tc>
        <w:tc>
          <w:tcPr>
            <w:tcW w:w="3828" w:type="dxa"/>
          </w:tcPr>
          <w:p w14:paraId="6368EBAC" w14:textId="77777777" w:rsidR="002E0E18" w:rsidRPr="00E6721C" w:rsidRDefault="002E0E18" w:rsidP="001E320C">
            <w:pPr>
              <w:jc w:val="center"/>
              <w:rPr>
                <w:rFonts w:cs="ＭＳ Ｐゴシック"/>
                <w:color w:val="000000" w:themeColor="text1"/>
                <w:kern w:val="0"/>
                <w:szCs w:val="21"/>
              </w:rPr>
            </w:pPr>
            <w:r w:rsidRPr="00E6721C">
              <w:rPr>
                <w:rFonts w:cs="ＭＳ Ｐゴシック" w:hint="eastAsia"/>
                <w:color w:val="000000" w:themeColor="text1"/>
                <w:kern w:val="0"/>
                <w:szCs w:val="21"/>
              </w:rPr>
              <w:t>返還無し</w:t>
            </w:r>
          </w:p>
        </w:tc>
      </w:tr>
    </w:tbl>
    <w:p w14:paraId="0EA0C3B8" w14:textId="77777777" w:rsidR="002E0E18" w:rsidRPr="00E6721C" w:rsidRDefault="002E0E18" w:rsidP="00460792">
      <w:pPr>
        <w:rPr>
          <w:rFonts w:cs="ＭＳ Ｐゴシック"/>
          <w:color w:val="000000" w:themeColor="text1"/>
          <w:kern w:val="0"/>
          <w:szCs w:val="21"/>
        </w:rPr>
      </w:pPr>
      <w:r w:rsidRPr="00E6721C">
        <w:rPr>
          <w:rFonts w:cs="ＭＳ Ｐゴシック"/>
          <w:color w:val="000000" w:themeColor="text1"/>
          <w:kern w:val="0"/>
          <w:szCs w:val="21"/>
        </w:rPr>
        <w:t>(</w:t>
      </w:r>
      <w:r w:rsidRPr="00E6721C">
        <w:rPr>
          <w:rFonts w:cs="ＭＳ Ｐゴシック" w:hint="eastAsia"/>
          <w:color w:val="000000" w:themeColor="text1"/>
          <w:kern w:val="0"/>
          <w:szCs w:val="21"/>
        </w:rPr>
        <w:t>4</w:t>
      </w:r>
      <w:r w:rsidRPr="00E6721C">
        <w:rPr>
          <w:rFonts w:cs="ＭＳ Ｐゴシック"/>
          <w:color w:val="000000" w:themeColor="text1"/>
          <w:kern w:val="0"/>
          <w:szCs w:val="21"/>
        </w:rPr>
        <w:t>)</w:t>
      </w:r>
      <w:r w:rsidRPr="00E6721C">
        <w:rPr>
          <w:rFonts w:cs="ＭＳ Ｐゴシック" w:hint="eastAsia"/>
          <w:color w:val="000000" w:themeColor="text1"/>
          <w:kern w:val="0"/>
          <w:szCs w:val="21"/>
        </w:rPr>
        <w:t xml:space="preserve">　その他村長が不適切と認めるとき。</w:t>
      </w:r>
    </w:p>
    <w:p w14:paraId="4881300D" w14:textId="77777777" w:rsidR="002E0E18" w:rsidRPr="00E6721C" w:rsidRDefault="002E0E18" w:rsidP="00460792">
      <w:pPr>
        <w:rPr>
          <w:rFonts w:cs="ＭＳ Ｐゴシック"/>
          <w:color w:val="000000" w:themeColor="text1"/>
          <w:kern w:val="0"/>
          <w:szCs w:val="21"/>
        </w:rPr>
      </w:pPr>
      <w:r w:rsidRPr="00E6721C">
        <w:rPr>
          <w:rFonts w:cs="ＭＳ Ｐゴシック"/>
          <w:color w:val="000000" w:themeColor="text1"/>
          <w:kern w:val="0"/>
          <w:szCs w:val="21"/>
        </w:rPr>
        <w:t>（補則）</w:t>
      </w:r>
    </w:p>
    <w:p w14:paraId="1F1D4422" w14:textId="77777777" w:rsidR="002E0E18" w:rsidRPr="00E6721C" w:rsidRDefault="002E0E18" w:rsidP="00460792">
      <w:pPr>
        <w:rPr>
          <w:rFonts w:cs="ＭＳ Ｐゴシック"/>
          <w:color w:val="000000" w:themeColor="text1"/>
          <w:kern w:val="0"/>
          <w:szCs w:val="21"/>
        </w:rPr>
      </w:pPr>
      <w:r w:rsidRPr="00E6721C">
        <w:rPr>
          <w:rFonts w:cs="ＭＳ Ｐゴシック"/>
          <w:bCs/>
          <w:color w:val="000000" w:themeColor="text1"/>
          <w:kern w:val="0"/>
          <w:szCs w:val="21"/>
        </w:rPr>
        <w:t>第</w:t>
      </w:r>
      <w:r w:rsidR="00E46934" w:rsidRPr="00E6721C">
        <w:rPr>
          <w:rFonts w:cs="ＭＳ Ｐゴシック" w:hint="eastAsia"/>
          <w:bCs/>
          <w:color w:val="000000" w:themeColor="text1"/>
          <w:kern w:val="0"/>
          <w:szCs w:val="21"/>
        </w:rPr>
        <w:t>13</w:t>
      </w:r>
      <w:r w:rsidRPr="00E6721C">
        <w:rPr>
          <w:rFonts w:cs="ＭＳ Ｐゴシック"/>
          <w:bCs/>
          <w:color w:val="000000" w:themeColor="text1"/>
          <w:kern w:val="0"/>
          <w:szCs w:val="21"/>
        </w:rPr>
        <w:t>条</w:t>
      </w:r>
      <w:r w:rsidRPr="00E6721C">
        <w:rPr>
          <w:rFonts w:cs="ＭＳ Ｐゴシック"/>
          <w:color w:val="000000" w:themeColor="text1"/>
          <w:kern w:val="0"/>
          <w:szCs w:val="21"/>
        </w:rPr>
        <w:t xml:space="preserve">　この要綱に定めるもののほか必要な事項は、村長が別に定める。</w:t>
      </w:r>
    </w:p>
    <w:p w14:paraId="40CB84EC" w14:textId="77777777" w:rsidR="002E0E18" w:rsidRPr="00E6721C" w:rsidRDefault="002E0E18" w:rsidP="00460792">
      <w:pPr>
        <w:rPr>
          <w:rFonts w:cs="ＭＳ Ｐゴシック"/>
          <w:color w:val="000000" w:themeColor="text1"/>
          <w:kern w:val="0"/>
          <w:szCs w:val="21"/>
        </w:rPr>
      </w:pPr>
    </w:p>
    <w:p w14:paraId="5AB730E4" w14:textId="77777777" w:rsidR="002E0E18" w:rsidRPr="00E6721C" w:rsidRDefault="002E0E18" w:rsidP="00460792">
      <w:pPr>
        <w:rPr>
          <w:rFonts w:cs="ＭＳ Ｐゴシック"/>
          <w:color w:val="000000" w:themeColor="text1"/>
          <w:kern w:val="0"/>
          <w:szCs w:val="21"/>
        </w:rPr>
      </w:pPr>
      <w:r w:rsidRPr="00E6721C">
        <w:rPr>
          <w:rFonts w:cs="ＭＳ Ｐゴシック" w:hint="eastAsia"/>
          <w:color w:val="000000" w:themeColor="text1"/>
          <w:kern w:val="0"/>
          <w:szCs w:val="21"/>
        </w:rPr>
        <w:t>附　則</w:t>
      </w:r>
    </w:p>
    <w:p w14:paraId="40DB8EE4" w14:textId="77777777" w:rsidR="00E46934" w:rsidRPr="00E6721C" w:rsidRDefault="00E46934" w:rsidP="00460792">
      <w:pPr>
        <w:rPr>
          <w:rFonts w:cs="ＭＳ Ｐゴシック"/>
          <w:color w:val="000000" w:themeColor="text1"/>
          <w:kern w:val="0"/>
          <w:szCs w:val="21"/>
        </w:rPr>
      </w:pPr>
      <w:r w:rsidRPr="00E6721C">
        <w:rPr>
          <w:rFonts w:cs="ＭＳ Ｐゴシック" w:hint="eastAsia"/>
          <w:color w:val="000000" w:themeColor="text1"/>
          <w:kern w:val="0"/>
          <w:szCs w:val="21"/>
        </w:rPr>
        <w:t>（施行期日）</w:t>
      </w:r>
    </w:p>
    <w:p w14:paraId="4205A887" w14:textId="77777777" w:rsidR="002E0E18" w:rsidRDefault="00E46934" w:rsidP="00460792">
      <w:pPr>
        <w:rPr>
          <w:rFonts w:cs="ＭＳ Ｐゴシック"/>
          <w:color w:val="000000" w:themeColor="text1"/>
          <w:kern w:val="0"/>
          <w:szCs w:val="21"/>
        </w:rPr>
      </w:pPr>
      <w:r w:rsidRPr="00E6721C">
        <w:rPr>
          <w:rFonts w:cs="ＭＳ Ｐゴシック" w:hint="eastAsia"/>
          <w:color w:val="000000" w:themeColor="text1"/>
          <w:kern w:val="0"/>
          <w:szCs w:val="21"/>
        </w:rPr>
        <w:t xml:space="preserve">1　</w:t>
      </w:r>
      <w:r w:rsidR="002E0E18" w:rsidRPr="00E6721C">
        <w:rPr>
          <w:rFonts w:cs="ＭＳ Ｐゴシック" w:hint="eastAsia"/>
          <w:color w:val="000000" w:themeColor="text1"/>
          <w:kern w:val="0"/>
          <w:szCs w:val="21"/>
        </w:rPr>
        <w:t>この要綱は、</w:t>
      </w:r>
      <w:r w:rsidRPr="00E6721C">
        <w:rPr>
          <w:rFonts w:cs="ＭＳ Ｐゴシック" w:hint="eastAsia"/>
          <w:color w:val="000000" w:themeColor="text1"/>
          <w:kern w:val="0"/>
          <w:szCs w:val="21"/>
        </w:rPr>
        <w:t>令和4</w:t>
      </w:r>
      <w:r w:rsidR="002E0E18" w:rsidRPr="00E6721C">
        <w:rPr>
          <w:rFonts w:cs="ＭＳ Ｐゴシック" w:hint="eastAsia"/>
          <w:color w:val="000000" w:themeColor="text1"/>
          <w:kern w:val="0"/>
          <w:szCs w:val="21"/>
        </w:rPr>
        <w:t>年4月1日から施行する。</w:t>
      </w:r>
    </w:p>
    <w:p w14:paraId="6E1F2BDD" w14:textId="77777777" w:rsidR="002E7035" w:rsidRPr="00E6721C" w:rsidRDefault="002E7035" w:rsidP="00460792">
      <w:pPr>
        <w:rPr>
          <w:rFonts w:cs="ＭＳ Ｐゴシック"/>
          <w:color w:val="000000" w:themeColor="text1"/>
          <w:kern w:val="0"/>
          <w:szCs w:val="21"/>
        </w:rPr>
      </w:pPr>
      <w:r>
        <w:rPr>
          <w:rFonts w:cs="ＭＳ Ｐゴシック" w:hint="eastAsia"/>
          <w:color w:val="000000" w:themeColor="text1"/>
          <w:kern w:val="0"/>
          <w:szCs w:val="21"/>
        </w:rPr>
        <w:lastRenderedPageBreak/>
        <w:t>（</w:t>
      </w:r>
      <w:r w:rsidRPr="00E6721C">
        <w:rPr>
          <w:rFonts w:cs="ＭＳ Ｐゴシック" w:hint="eastAsia"/>
          <w:color w:val="000000" w:themeColor="text1"/>
          <w:kern w:val="0"/>
          <w:szCs w:val="21"/>
        </w:rPr>
        <w:t>下北山村移住定住促進住宅支援金交付要綱</w:t>
      </w:r>
      <w:r>
        <w:rPr>
          <w:rFonts w:cs="ＭＳ Ｐゴシック" w:hint="eastAsia"/>
          <w:color w:val="000000" w:themeColor="text1"/>
          <w:kern w:val="0"/>
          <w:szCs w:val="21"/>
        </w:rPr>
        <w:t>の廃止）</w:t>
      </w:r>
    </w:p>
    <w:p w14:paraId="3CE2C1E9" w14:textId="1689A9B7" w:rsidR="002E0E18" w:rsidRDefault="00E46934" w:rsidP="00460792">
      <w:pPr>
        <w:rPr>
          <w:rFonts w:cs="ＭＳ Ｐゴシック"/>
          <w:color w:val="000000" w:themeColor="text1"/>
          <w:kern w:val="0"/>
          <w:szCs w:val="21"/>
        </w:rPr>
      </w:pPr>
      <w:r w:rsidRPr="00E6721C">
        <w:rPr>
          <w:rFonts w:cs="ＭＳ Ｐゴシック" w:hint="eastAsia"/>
          <w:color w:val="000000" w:themeColor="text1"/>
          <w:kern w:val="0"/>
          <w:szCs w:val="21"/>
        </w:rPr>
        <w:t>2　下北山村移住定住促進住宅支援金交付要綱（令和2年6月1日施行）は廃止する。</w:t>
      </w:r>
    </w:p>
    <w:p w14:paraId="3A407C7D" w14:textId="77777777" w:rsidR="00307B3F" w:rsidRPr="00E6721C" w:rsidRDefault="00307B3F" w:rsidP="00460792">
      <w:pPr>
        <w:rPr>
          <w:rFonts w:cs="ＭＳ Ｐゴシック" w:hint="eastAsia"/>
          <w:color w:val="000000" w:themeColor="text1"/>
          <w:kern w:val="0"/>
          <w:szCs w:val="21"/>
        </w:rPr>
      </w:pPr>
    </w:p>
    <w:p w14:paraId="200F4A54" w14:textId="613DAFAF" w:rsidR="00307B3F" w:rsidRPr="00E6721C" w:rsidRDefault="00307B3F" w:rsidP="00307B3F">
      <w:pPr>
        <w:rPr>
          <w:rFonts w:cs="ＭＳ Ｐゴシック" w:hint="eastAsia"/>
          <w:color w:val="000000" w:themeColor="text1"/>
          <w:kern w:val="0"/>
          <w:szCs w:val="21"/>
        </w:rPr>
      </w:pPr>
      <w:r w:rsidRPr="00E6721C">
        <w:rPr>
          <w:rFonts w:cs="ＭＳ Ｐゴシック" w:hint="eastAsia"/>
          <w:color w:val="000000" w:themeColor="text1"/>
          <w:kern w:val="0"/>
          <w:szCs w:val="21"/>
        </w:rPr>
        <w:t>附　則</w:t>
      </w:r>
    </w:p>
    <w:p w14:paraId="05A34459" w14:textId="2A914BC2" w:rsidR="00307B3F" w:rsidRDefault="00307B3F" w:rsidP="00307B3F">
      <w:pPr>
        <w:rPr>
          <w:rFonts w:cs="ＭＳ Ｐゴシック"/>
          <w:color w:val="000000" w:themeColor="text1"/>
          <w:kern w:val="0"/>
          <w:szCs w:val="21"/>
        </w:rPr>
      </w:pPr>
      <w:r w:rsidRPr="00E6721C">
        <w:rPr>
          <w:rFonts w:cs="ＭＳ Ｐゴシック" w:hint="eastAsia"/>
          <w:color w:val="000000" w:themeColor="text1"/>
          <w:kern w:val="0"/>
          <w:szCs w:val="21"/>
        </w:rPr>
        <w:t>この要綱は、令和</w:t>
      </w:r>
      <w:r>
        <w:rPr>
          <w:rFonts w:cs="ＭＳ Ｐゴシック" w:hint="eastAsia"/>
          <w:color w:val="000000" w:themeColor="text1"/>
          <w:kern w:val="0"/>
          <w:szCs w:val="21"/>
        </w:rPr>
        <w:t>６</w:t>
      </w:r>
      <w:r w:rsidRPr="00E6721C">
        <w:rPr>
          <w:rFonts w:cs="ＭＳ Ｐゴシック" w:hint="eastAsia"/>
          <w:color w:val="000000" w:themeColor="text1"/>
          <w:kern w:val="0"/>
          <w:szCs w:val="21"/>
        </w:rPr>
        <w:t>年4月1日から施行する。</w:t>
      </w:r>
    </w:p>
    <w:p w14:paraId="6235CE9A" w14:textId="77777777" w:rsidR="002E0E18" w:rsidRPr="00307B3F" w:rsidRDefault="002E0E18" w:rsidP="00460792">
      <w:pPr>
        <w:rPr>
          <w:rFonts w:cs="ＭＳ Ｐゴシック"/>
          <w:color w:val="000000" w:themeColor="text1"/>
          <w:kern w:val="0"/>
          <w:szCs w:val="21"/>
        </w:rPr>
      </w:pPr>
    </w:p>
    <w:sectPr w:rsidR="002E0E18" w:rsidRPr="00307B3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4D04E" w14:textId="77777777" w:rsidR="009508F0" w:rsidRDefault="009508F0" w:rsidP="001577D8">
      <w:r>
        <w:separator/>
      </w:r>
    </w:p>
  </w:endnote>
  <w:endnote w:type="continuationSeparator" w:id="0">
    <w:p w14:paraId="4255EE5D" w14:textId="77777777" w:rsidR="009508F0" w:rsidRDefault="009508F0" w:rsidP="001577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9606F4" w14:textId="77777777" w:rsidR="009508F0" w:rsidRDefault="009508F0" w:rsidP="001577D8">
      <w:r>
        <w:separator/>
      </w:r>
    </w:p>
  </w:footnote>
  <w:footnote w:type="continuationSeparator" w:id="0">
    <w:p w14:paraId="1FF45E53" w14:textId="77777777" w:rsidR="009508F0" w:rsidRDefault="009508F0" w:rsidP="001577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5E07"/>
    <w:rsid w:val="00043CC6"/>
    <w:rsid w:val="00065BEE"/>
    <w:rsid w:val="001577D8"/>
    <w:rsid w:val="00170E07"/>
    <w:rsid w:val="001D67AD"/>
    <w:rsid w:val="001D7EC3"/>
    <w:rsid w:val="001E320C"/>
    <w:rsid w:val="00215543"/>
    <w:rsid w:val="00215A20"/>
    <w:rsid w:val="00265C78"/>
    <w:rsid w:val="002E0E18"/>
    <w:rsid w:val="002E7035"/>
    <w:rsid w:val="00307B3F"/>
    <w:rsid w:val="00314F85"/>
    <w:rsid w:val="00323448"/>
    <w:rsid w:val="00375E07"/>
    <w:rsid w:val="003813BB"/>
    <w:rsid w:val="003C0F38"/>
    <w:rsid w:val="00427236"/>
    <w:rsid w:val="00460792"/>
    <w:rsid w:val="004679C6"/>
    <w:rsid w:val="00484DE7"/>
    <w:rsid w:val="004F23FA"/>
    <w:rsid w:val="00546075"/>
    <w:rsid w:val="005B6994"/>
    <w:rsid w:val="00666DFB"/>
    <w:rsid w:val="00694522"/>
    <w:rsid w:val="006B1B2B"/>
    <w:rsid w:val="006F747C"/>
    <w:rsid w:val="00725938"/>
    <w:rsid w:val="00766253"/>
    <w:rsid w:val="00796F6C"/>
    <w:rsid w:val="007B6C37"/>
    <w:rsid w:val="007F50E0"/>
    <w:rsid w:val="00893120"/>
    <w:rsid w:val="009508F0"/>
    <w:rsid w:val="009842A0"/>
    <w:rsid w:val="009C7F2F"/>
    <w:rsid w:val="009D3FD2"/>
    <w:rsid w:val="009D6853"/>
    <w:rsid w:val="009E56AE"/>
    <w:rsid w:val="009E6CEA"/>
    <w:rsid w:val="00A06031"/>
    <w:rsid w:val="00A15AD4"/>
    <w:rsid w:val="00A22BE3"/>
    <w:rsid w:val="00A3252F"/>
    <w:rsid w:val="00AB666B"/>
    <w:rsid w:val="00AB7DAB"/>
    <w:rsid w:val="00AF2B4A"/>
    <w:rsid w:val="00B31CF7"/>
    <w:rsid w:val="00B44E43"/>
    <w:rsid w:val="00B92752"/>
    <w:rsid w:val="00BB4819"/>
    <w:rsid w:val="00BC7ACB"/>
    <w:rsid w:val="00BF0C4B"/>
    <w:rsid w:val="00C610A3"/>
    <w:rsid w:val="00C67E82"/>
    <w:rsid w:val="00CA5647"/>
    <w:rsid w:val="00CB5B04"/>
    <w:rsid w:val="00DA1CAC"/>
    <w:rsid w:val="00DC2CC8"/>
    <w:rsid w:val="00DE69BC"/>
    <w:rsid w:val="00DE70FC"/>
    <w:rsid w:val="00E02F11"/>
    <w:rsid w:val="00E46934"/>
    <w:rsid w:val="00E6721C"/>
    <w:rsid w:val="00EE7534"/>
    <w:rsid w:val="00F348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BE8189B"/>
  <w15:chartTrackingRefBased/>
  <w15:docId w15:val="{C69DADC5-E891-4BDD-A5EE-E45C5D34C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79C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75E07"/>
    <w:pPr>
      <w:widowControl w:val="0"/>
      <w:jc w:val="both"/>
    </w:pPr>
  </w:style>
  <w:style w:type="table" w:styleId="a4">
    <w:name w:val="Table Grid"/>
    <w:basedOn w:val="a1"/>
    <w:uiPriority w:val="59"/>
    <w:rsid w:val="002E0E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E46934"/>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46934"/>
    <w:rPr>
      <w:rFonts w:asciiTheme="majorHAnsi" w:eastAsiaTheme="majorEastAsia" w:hAnsiTheme="majorHAnsi" w:cstheme="majorBidi"/>
      <w:sz w:val="18"/>
      <w:szCs w:val="18"/>
    </w:rPr>
  </w:style>
  <w:style w:type="paragraph" w:styleId="a7">
    <w:name w:val="header"/>
    <w:basedOn w:val="a"/>
    <w:link w:val="a8"/>
    <w:uiPriority w:val="99"/>
    <w:unhideWhenUsed/>
    <w:rsid w:val="001577D8"/>
    <w:pPr>
      <w:tabs>
        <w:tab w:val="center" w:pos="4252"/>
        <w:tab w:val="right" w:pos="8504"/>
      </w:tabs>
      <w:snapToGrid w:val="0"/>
    </w:pPr>
  </w:style>
  <w:style w:type="character" w:customStyle="1" w:styleId="a8">
    <w:name w:val="ヘッダー (文字)"/>
    <w:basedOn w:val="a0"/>
    <w:link w:val="a7"/>
    <w:uiPriority w:val="99"/>
    <w:rsid w:val="001577D8"/>
  </w:style>
  <w:style w:type="paragraph" w:styleId="a9">
    <w:name w:val="footer"/>
    <w:basedOn w:val="a"/>
    <w:link w:val="aa"/>
    <w:uiPriority w:val="99"/>
    <w:unhideWhenUsed/>
    <w:rsid w:val="001577D8"/>
    <w:pPr>
      <w:tabs>
        <w:tab w:val="center" w:pos="4252"/>
        <w:tab w:val="right" w:pos="8504"/>
      </w:tabs>
      <w:snapToGrid w:val="0"/>
    </w:pPr>
  </w:style>
  <w:style w:type="character" w:customStyle="1" w:styleId="aa">
    <w:name w:val="フッター (文字)"/>
    <w:basedOn w:val="a0"/>
    <w:link w:val="a9"/>
    <w:uiPriority w:val="99"/>
    <w:rsid w:val="001577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ill.achi.nagano.jp/achi_reiki/42190250001800000000/42190250001800000000/42190250001800000000_j.html" TargetMode="External"/><Relationship Id="rId3" Type="http://schemas.openxmlformats.org/officeDocument/2006/relationships/settings" Target="settings.xml"/><Relationship Id="rId7" Type="http://schemas.openxmlformats.org/officeDocument/2006/relationships/hyperlink" Target="http://www.vill.achi.nagano.jp/achi_reiki/42190250001800000000/42190250001800000000/42190250001800000000_j.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vill.achi.nagano.jp/achi_reiki/42190250001800000000/42190250001800000000/42190250001800000000_j.html" TargetMode="External"/><Relationship Id="rId4" Type="http://schemas.openxmlformats.org/officeDocument/2006/relationships/webSettings" Target="webSettings.xml"/><Relationship Id="rId9" Type="http://schemas.openxmlformats.org/officeDocument/2006/relationships/hyperlink" Target="http://www.vill.achi.nagano.jp/achi_reiki/42190250001800000000/42190250001800000000/42190250001800000000_j.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AC1E94-9532-4660-A92D-E756FEF180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508</Words>
  <Characters>2896</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3398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c0812</dc:creator>
  <cp:keywords/>
  <dc:description/>
  <cp:lastModifiedBy>b0806</cp:lastModifiedBy>
  <cp:revision>6</cp:revision>
  <cp:lastPrinted>2022-02-24T05:55:00Z</cp:lastPrinted>
  <dcterms:created xsi:type="dcterms:W3CDTF">2022-11-28T23:49:00Z</dcterms:created>
  <dcterms:modified xsi:type="dcterms:W3CDTF">2024-04-02T06:43:00Z</dcterms:modified>
</cp:coreProperties>
</file>