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AC760" w14:textId="104F87A4" w:rsidR="00A17D4C" w:rsidRDefault="00A17D4C" w:rsidP="00A17D4C">
      <w:pPr>
        <w:jc w:val="center"/>
        <w:rPr>
          <w:sz w:val="28"/>
          <w:szCs w:val="28"/>
        </w:rPr>
      </w:pPr>
      <w:r>
        <w:rPr>
          <w:rFonts w:hint="eastAsia"/>
          <w:sz w:val="28"/>
          <w:szCs w:val="28"/>
        </w:rPr>
        <w:t>森林整備事業に係る競争入札参加資格者登録要領</w:t>
      </w:r>
    </w:p>
    <w:p w14:paraId="4072A0AA" w14:textId="364A89F9" w:rsidR="00A17D4C" w:rsidRDefault="00A17D4C" w:rsidP="00A17D4C">
      <w:pPr>
        <w:jc w:val="center"/>
        <w:rPr>
          <w:szCs w:val="21"/>
        </w:rPr>
      </w:pPr>
      <w:r>
        <w:rPr>
          <w:rFonts w:hint="eastAsia"/>
          <w:szCs w:val="21"/>
        </w:rPr>
        <w:t xml:space="preserve">　　　</w:t>
      </w:r>
    </w:p>
    <w:p w14:paraId="4BA2BA84" w14:textId="37E41C54" w:rsidR="00A17D4C" w:rsidRDefault="00A17D4C" w:rsidP="00A17D4C">
      <w:pPr>
        <w:jc w:val="center"/>
        <w:rPr>
          <w:szCs w:val="21"/>
        </w:rPr>
      </w:pPr>
      <w:r>
        <w:rPr>
          <w:rFonts w:hint="eastAsia"/>
          <w:szCs w:val="21"/>
        </w:rPr>
        <w:t xml:space="preserve">　　　　　　　　　　　　　　　　　　　　　　制定　令和８年４月１日</w:t>
      </w:r>
    </w:p>
    <w:p w14:paraId="275171A8" w14:textId="027B3050" w:rsidR="00A17D4C" w:rsidRDefault="00A17D4C" w:rsidP="00A17D4C">
      <w:pPr>
        <w:rPr>
          <w:szCs w:val="21"/>
        </w:rPr>
      </w:pPr>
      <w:r>
        <w:rPr>
          <w:rFonts w:hint="eastAsia"/>
          <w:szCs w:val="21"/>
        </w:rPr>
        <w:t>（目的）</w:t>
      </w:r>
    </w:p>
    <w:p w14:paraId="0D0D568D" w14:textId="0CA0B41A" w:rsidR="00023210" w:rsidRDefault="00A17D4C" w:rsidP="00A17D4C">
      <w:pPr>
        <w:pStyle w:val="a9"/>
        <w:numPr>
          <w:ilvl w:val="0"/>
          <w:numId w:val="1"/>
        </w:numPr>
        <w:rPr>
          <w:szCs w:val="21"/>
        </w:rPr>
      </w:pPr>
      <w:r w:rsidRPr="00A17D4C">
        <w:rPr>
          <w:rFonts w:hint="eastAsia"/>
          <w:szCs w:val="21"/>
        </w:rPr>
        <w:t>この要領は、</w:t>
      </w:r>
      <w:r w:rsidR="00023210">
        <w:rPr>
          <w:rFonts w:hint="eastAsia"/>
          <w:szCs w:val="21"/>
        </w:rPr>
        <w:t>下北山村</w:t>
      </w:r>
      <w:r w:rsidRPr="00A17D4C">
        <w:rPr>
          <w:rFonts w:hint="eastAsia"/>
          <w:szCs w:val="21"/>
        </w:rPr>
        <w:t>が行う森林整備</w:t>
      </w:r>
      <w:r w:rsidR="00023210">
        <w:rPr>
          <w:rFonts w:hint="eastAsia"/>
          <w:szCs w:val="21"/>
        </w:rPr>
        <w:t>事業</w:t>
      </w:r>
      <w:r w:rsidRPr="00A17D4C">
        <w:rPr>
          <w:rFonts w:hint="eastAsia"/>
          <w:szCs w:val="21"/>
        </w:rPr>
        <w:t>の適正な執行を確保するため、競争</w:t>
      </w:r>
    </w:p>
    <w:p w14:paraId="4F79A14D" w14:textId="7E93F43A" w:rsidR="00A17D4C" w:rsidRPr="00023210" w:rsidRDefault="00A17D4C" w:rsidP="00023210">
      <w:pPr>
        <w:ind w:firstLineChars="100" w:firstLine="210"/>
        <w:rPr>
          <w:szCs w:val="21"/>
        </w:rPr>
      </w:pPr>
      <w:r w:rsidRPr="00023210">
        <w:rPr>
          <w:rFonts w:hint="eastAsia"/>
          <w:szCs w:val="21"/>
        </w:rPr>
        <w:t>入札参加資格者の登録について必要な事項を定める。</w:t>
      </w:r>
    </w:p>
    <w:p w14:paraId="68A82DE0" w14:textId="77777777" w:rsidR="00A17D4C" w:rsidRPr="00A17D4C" w:rsidRDefault="00A17D4C" w:rsidP="00A17D4C">
      <w:pPr>
        <w:rPr>
          <w:szCs w:val="21"/>
        </w:rPr>
      </w:pPr>
    </w:p>
    <w:p w14:paraId="424935A3" w14:textId="5C9C3479" w:rsidR="00A17D4C" w:rsidRDefault="00A17D4C" w:rsidP="00A17D4C">
      <w:pPr>
        <w:rPr>
          <w:szCs w:val="21"/>
        </w:rPr>
      </w:pPr>
      <w:r>
        <w:rPr>
          <w:rFonts w:hint="eastAsia"/>
          <w:szCs w:val="21"/>
        </w:rPr>
        <w:t>（森林整備事業の定義）</w:t>
      </w:r>
    </w:p>
    <w:p w14:paraId="37A57A44" w14:textId="77777777" w:rsidR="00023210" w:rsidRDefault="00A17D4C" w:rsidP="00A17D4C">
      <w:pPr>
        <w:pStyle w:val="a9"/>
        <w:numPr>
          <w:ilvl w:val="0"/>
          <w:numId w:val="1"/>
        </w:numPr>
        <w:rPr>
          <w:szCs w:val="21"/>
        </w:rPr>
      </w:pPr>
      <w:r w:rsidRPr="00A17D4C">
        <w:rPr>
          <w:rFonts w:hint="eastAsia"/>
          <w:szCs w:val="21"/>
        </w:rPr>
        <w:t>森林整備</w:t>
      </w:r>
      <w:r w:rsidR="00023210">
        <w:rPr>
          <w:rFonts w:hint="eastAsia"/>
          <w:szCs w:val="21"/>
        </w:rPr>
        <w:t>事業</w:t>
      </w:r>
      <w:r w:rsidRPr="00A17D4C">
        <w:rPr>
          <w:rFonts w:hint="eastAsia"/>
          <w:szCs w:val="21"/>
        </w:rPr>
        <w:t>とは、地拵え、植え付け、下刈り、除伐、枝打ち、間伐などの森林</w:t>
      </w:r>
    </w:p>
    <w:p w14:paraId="57F657C9" w14:textId="77777777" w:rsidR="00023210" w:rsidRDefault="00023210" w:rsidP="00023210">
      <w:pPr>
        <w:rPr>
          <w:szCs w:val="21"/>
        </w:rPr>
      </w:pPr>
      <w:r>
        <w:rPr>
          <w:rFonts w:hint="eastAsia"/>
          <w:szCs w:val="21"/>
        </w:rPr>
        <w:t xml:space="preserve">　</w:t>
      </w:r>
      <w:r w:rsidR="00A17D4C" w:rsidRPr="00023210">
        <w:rPr>
          <w:rFonts w:hint="eastAsia"/>
          <w:szCs w:val="21"/>
        </w:rPr>
        <w:t>施</w:t>
      </w:r>
      <w:r w:rsidR="00A17D4C" w:rsidRPr="00A17D4C">
        <w:rPr>
          <w:rFonts w:hint="eastAsia"/>
          <w:szCs w:val="21"/>
        </w:rPr>
        <w:t>業、作業道や歩道などの施設等の施工及び森林調査業務（周囲測量・プロット調査）</w:t>
      </w:r>
    </w:p>
    <w:p w14:paraId="2A24EC63" w14:textId="350250C8" w:rsidR="00A17D4C" w:rsidRDefault="00023210" w:rsidP="00023210">
      <w:pPr>
        <w:rPr>
          <w:szCs w:val="21"/>
        </w:rPr>
      </w:pPr>
      <w:r>
        <w:rPr>
          <w:rFonts w:hint="eastAsia"/>
          <w:szCs w:val="21"/>
        </w:rPr>
        <w:t xml:space="preserve">　</w:t>
      </w:r>
      <w:r w:rsidR="00A17D4C" w:rsidRPr="00A17D4C">
        <w:rPr>
          <w:rFonts w:hint="eastAsia"/>
          <w:szCs w:val="21"/>
        </w:rPr>
        <w:t>をいう。</w:t>
      </w:r>
    </w:p>
    <w:p w14:paraId="07C1B1C3" w14:textId="77777777" w:rsidR="00A17D4C" w:rsidRDefault="00A17D4C" w:rsidP="00A17D4C">
      <w:pPr>
        <w:rPr>
          <w:szCs w:val="21"/>
        </w:rPr>
      </w:pPr>
    </w:p>
    <w:p w14:paraId="5A55D07D" w14:textId="762BBFDE" w:rsidR="00A17D4C" w:rsidRDefault="00A17D4C" w:rsidP="00A17D4C">
      <w:pPr>
        <w:rPr>
          <w:szCs w:val="21"/>
        </w:rPr>
      </w:pPr>
      <w:r>
        <w:rPr>
          <w:rFonts w:hint="eastAsia"/>
          <w:szCs w:val="21"/>
        </w:rPr>
        <w:t>（入札参加資格）</w:t>
      </w:r>
    </w:p>
    <w:p w14:paraId="4DA5F623" w14:textId="72E07EDE" w:rsidR="00A17D4C" w:rsidRPr="00A17D4C" w:rsidRDefault="00A17D4C" w:rsidP="00A17D4C">
      <w:pPr>
        <w:pStyle w:val="a9"/>
        <w:numPr>
          <w:ilvl w:val="0"/>
          <w:numId w:val="1"/>
        </w:numPr>
        <w:rPr>
          <w:szCs w:val="21"/>
        </w:rPr>
      </w:pPr>
      <w:r w:rsidRPr="00A17D4C">
        <w:rPr>
          <w:rFonts w:hint="eastAsia"/>
          <w:szCs w:val="21"/>
        </w:rPr>
        <w:t>入札に参加することができる者は、次の各号のすべてに該当する者で、この要領</w:t>
      </w:r>
    </w:p>
    <w:p w14:paraId="6C0ED1BE" w14:textId="687AD548" w:rsidR="00A17D4C" w:rsidRDefault="00A17D4C" w:rsidP="00A17D4C">
      <w:pPr>
        <w:rPr>
          <w:szCs w:val="21"/>
        </w:rPr>
      </w:pPr>
      <w:r>
        <w:rPr>
          <w:rFonts w:hint="eastAsia"/>
          <w:szCs w:val="21"/>
        </w:rPr>
        <w:t xml:space="preserve">　</w:t>
      </w:r>
      <w:r w:rsidRPr="00A17D4C">
        <w:rPr>
          <w:rFonts w:hint="eastAsia"/>
          <w:szCs w:val="21"/>
        </w:rPr>
        <w:t>の</w:t>
      </w:r>
      <w:r>
        <w:rPr>
          <w:rFonts w:hint="eastAsia"/>
          <w:szCs w:val="21"/>
        </w:rPr>
        <w:t>定めるところにより参加審査を受け、参加資格が認められた者とする。</w:t>
      </w:r>
    </w:p>
    <w:p w14:paraId="1C874471" w14:textId="67A586D5" w:rsidR="00A17D4C" w:rsidRPr="00A17D4C" w:rsidRDefault="00A17D4C" w:rsidP="00A17D4C">
      <w:pPr>
        <w:pStyle w:val="a9"/>
        <w:numPr>
          <w:ilvl w:val="0"/>
          <w:numId w:val="2"/>
        </w:numPr>
        <w:rPr>
          <w:szCs w:val="21"/>
        </w:rPr>
      </w:pPr>
      <w:r w:rsidRPr="00A17D4C">
        <w:rPr>
          <w:rFonts w:hint="eastAsia"/>
          <w:szCs w:val="21"/>
        </w:rPr>
        <w:t>下北山村内に本店、支店、営業所を有する法人、又は個人事業者であること。</w:t>
      </w:r>
    </w:p>
    <w:p w14:paraId="5F6E450C" w14:textId="77777777" w:rsidR="00CB372E" w:rsidRDefault="00A17D4C" w:rsidP="00A17D4C">
      <w:pPr>
        <w:pStyle w:val="a9"/>
        <w:numPr>
          <w:ilvl w:val="0"/>
          <w:numId w:val="2"/>
        </w:numPr>
        <w:rPr>
          <w:szCs w:val="21"/>
        </w:rPr>
      </w:pPr>
      <w:r>
        <w:rPr>
          <w:rFonts w:hint="eastAsia"/>
          <w:szCs w:val="21"/>
        </w:rPr>
        <w:t>地方自治法施行令（昭和２２年政令第１６３号）第１６７条の４の規定に該当し</w:t>
      </w:r>
    </w:p>
    <w:p w14:paraId="6F9CA652" w14:textId="108F2AEB" w:rsidR="00A17D4C" w:rsidRDefault="00A17D4C" w:rsidP="00CB372E">
      <w:pPr>
        <w:ind w:left="210" w:firstLineChars="100" w:firstLine="210"/>
        <w:rPr>
          <w:szCs w:val="21"/>
        </w:rPr>
      </w:pPr>
      <w:r w:rsidRPr="00CB372E">
        <w:rPr>
          <w:rFonts w:hint="eastAsia"/>
          <w:szCs w:val="21"/>
        </w:rPr>
        <w:t>ないこと。</w:t>
      </w:r>
    </w:p>
    <w:p w14:paraId="6EF75248" w14:textId="211C99C1" w:rsidR="00CB372E" w:rsidRPr="00CB372E" w:rsidRDefault="00CB372E" w:rsidP="00CB372E">
      <w:pPr>
        <w:pStyle w:val="a9"/>
        <w:numPr>
          <w:ilvl w:val="0"/>
          <w:numId w:val="2"/>
        </w:numPr>
        <w:rPr>
          <w:szCs w:val="21"/>
        </w:rPr>
      </w:pPr>
      <w:r w:rsidRPr="00CB372E">
        <w:rPr>
          <w:rFonts w:hint="eastAsia"/>
          <w:szCs w:val="21"/>
        </w:rPr>
        <w:t>次のいずれかの専門技術者を雇用していること。ただし、個人事業主がいずれか</w:t>
      </w:r>
    </w:p>
    <w:p w14:paraId="461BB7FB" w14:textId="08464427" w:rsidR="00CB372E" w:rsidRDefault="00CB372E" w:rsidP="00CB372E">
      <w:pPr>
        <w:ind w:left="210"/>
        <w:rPr>
          <w:szCs w:val="21"/>
        </w:rPr>
      </w:pPr>
      <w:r>
        <w:rPr>
          <w:rFonts w:hint="eastAsia"/>
          <w:szCs w:val="21"/>
        </w:rPr>
        <w:t xml:space="preserve">　</w:t>
      </w:r>
      <w:r w:rsidRPr="00CB372E">
        <w:rPr>
          <w:rFonts w:hint="eastAsia"/>
          <w:szCs w:val="21"/>
        </w:rPr>
        <w:t>の</w:t>
      </w:r>
      <w:r>
        <w:rPr>
          <w:rFonts w:hint="eastAsia"/>
          <w:szCs w:val="21"/>
        </w:rPr>
        <w:t>資格を有する場合を含む。</w:t>
      </w:r>
    </w:p>
    <w:p w14:paraId="4B45813C" w14:textId="3C147DBD" w:rsidR="00CB372E" w:rsidRDefault="00CB372E" w:rsidP="00CB372E">
      <w:pPr>
        <w:ind w:left="210"/>
        <w:rPr>
          <w:szCs w:val="21"/>
        </w:rPr>
      </w:pPr>
      <w:r>
        <w:rPr>
          <w:rFonts w:hint="eastAsia"/>
          <w:szCs w:val="21"/>
        </w:rPr>
        <w:t xml:space="preserve">　　ア　林業技士（林業経営部門）。</w:t>
      </w:r>
    </w:p>
    <w:p w14:paraId="676135C6" w14:textId="2010B5A0" w:rsidR="004C431F" w:rsidRDefault="00CB372E" w:rsidP="002B3403">
      <w:pPr>
        <w:ind w:left="210"/>
        <w:rPr>
          <w:szCs w:val="21"/>
        </w:rPr>
      </w:pPr>
      <w:r>
        <w:rPr>
          <w:rFonts w:hint="eastAsia"/>
          <w:szCs w:val="21"/>
        </w:rPr>
        <w:t xml:space="preserve">　　イ　林業普及指導員</w:t>
      </w:r>
      <w:r w:rsidR="002B3403">
        <w:rPr>
          <w:rFonts w:hint="eastAsia"/>
          <w:szCs w:val="21"/>
        </w:rPr>
        <w:t>又は森林総合管理士</w:t>
      </w:r>
    </w:p>
    <w:p w14:paraId="08A61477" w14:textId="2241F918" w:rsidR="00CB372E" w:rsidRDefault="00CB372E" w:rsidP="00CB372E">
      <w:pPr>
        <w:ind w:left="210"/>
        <w:rPr>
          <w:szCs w:val="21"/>
        </w:rPr>
      </w:pPr>
      <w:r>
        <w:rPr>
          <w:rFonts w:hint="eastAsia"/>
          <w:szCs w:val="21"/>
        </w:rPr>
        <w:t xml:space="preserve">　　</w:t>
      </w:r>
      <w:r w:rsidR="004C431F">
        <w:rPr>
          <w:rFonts w:hint="eastAsia"/>
          <w:szCs w:val="21"/>
        </w:rPr>
        <w:t>エ</w:t>
      </w:r>
      <w:r>
        <w:rPr>
          <w:rFonts w:hint="eastAsia"/>
          <w:szCs w:val="21"/>
        </w:rPr>
        <w:t xml:space="preserve">　森林整備に関する業務について、</w:t>
      </w:r>
      <w:r w:rsidR="00557402" w:rsidRPr="00634A5B">
        <w:rPr>
          <w:rFonts w:hint="eastAsia"/>
          <w:szCs w:val="21"/>
        </w:rPr>
        <w:t>５</w:t>
      </w:r>
      <w:r w:rsidRPr="00634A5B">
        <w:rPr>
          <w:rFonts w:hint="eastAsia"/>
          <w:szCs w:val="21"/>
        </w:rPr>
        <w:t>年</w:t>
      </w:r>
      <w:r>
        <w:rPr>
          <w:rFonts w:hint="eastAsia"/>
          <w:szCs w:val="21"/>
        </w:rPr>
        <w:t>以上の実務経験を有する者。</w:t>
      </w:r>
    </w:p>
    <w:p w14:paraId="7150D988" w14:textId="342B243B" w:rsidR="00CB372E" w:rsidRPr="00CB372E" w:rsidRDefault="00CB372E" w:rsidP="00CB372E">
      <w:pPr>
        <w:pStyle w:val="a9"/>
        <w:numPr>
          <w:ilvl w:val="0"/>
          <w:numId w:val="2"/>
        </w:numPr>
        <w:rPr>
          <w:szCs w:val="21"/>
        </w:rPr>
      </w:pPr>
      <w:r w:rsidRPr="00CB372E">
        <w:rPr>
          <w:rFonts w:hint="eastAsia"/>
          <w:szCs w:val="21"/>
        </w:rPr>
        <w:t>次に規定する安全管理作業員を選任していること。</w:t>
      </w:r>
    </w:p>
    <w:p w14:paraId="4E6EC0D1" w14:textId="77777777" w:rsidR="00945D13" w:rsidRDefault="00CB372E" w:rsidP="00945D13">
      <w:pPr>
        <w:ind w:left="210"/>
        <w:rPr>
          <w:szCs w:val="21"/>
        </w:rPr>
      </w:pPr>
      <w:r>
        <w:rPr>
          <w:rFonts w:hint="eastAsia"/>
          <w:szCs w:val="21"/>
        </w:rPr>
        <w:t xml:space="preserve">　　安全管理作業員とは、作業現場における労働災害防止のための知識を有し、林業・</w:t>
      </w:r>
    </w:p>
    <w:p w14:paraId="1D1E2A94" w14:textId="77777777" w:rsidR="00945D13" w:rsidRDefault="00CB372E" w:rsidP="00945D13">
      <w:pPr>
        <w:ind w:left="210" w:firstLineChars="100" w:firstLine="210"/>
        <w:rPr>
          <w:szCs w:val="21"/>
        </w:rPr>
      </w:pPr>
      <w:r>
        <w:rPr>
          <w:rFonts w:hint="eastAsia"/>
          <w:szCs w:val="21"/>
        </w:rPr>
        <w:t>木材製造業労働災害防止協会奈良県支部が実施する林業における安全確保に関する研</w:t>
      </w:r>
    </w:p>
    <w:p w14:paraId="6BD9A992" w14:textId="77777777" w:rsidR="00945D13" w:rsidRDefault="00CB372E" w:rsidP="00945D13">
      <w:pPr>
        <w:ind w:left="210" w:firstLineChars="100" w:firstLine="210"/>
        <w:rPr>
          <w:szCs w:val="21"/>
        </w:rPr>
      </w:pPr>
      <w:r>
        <w:rPr>
          <w:rFonts w:hint="eastAsia"/>
          <w:szCs w:val="21"/>
        </w:rPr>
        <w:t>修（以下「安全研修」という。）を</w:t>
      </w:r>
      <w:r w:rsidR="00945D13">
        <w:rPr>
          <w:rFonts w:hint="eastAsia"/>
          <w:szCs w:val="21"/>
        </w:rPr>
        <w:t>、資格審査の申請日の前日から過去３年以内に受</w:t>
      </w:r>
    </w:p>
    <w:p w14:paraId="30CFEFB1" w14:textId="1D62A17B" w:rsidR="00CB372E" w:rsidRDefault="00945D13" w:rsidP="00945D13">
      <w:pPr>
        <w:ind w:left="210" w:firstLineChars="100" w:firstLine="210"/>
        <w:rPr>
          <w:szCs w:val="21"/>
        </w:rPr>
      </w:pPr>
      <w:r>
        <w:rPr>
          <w:rFonts w:hint="eastAsia"/>
          <w:szCs w:val="21"/>
        </w:rPr>
        <w:t>講している者をいう。</w:t>
      </w:r>
    </w:p>
    <w:p w14:paraId="637610DA" w14:textId="43716F56" w:rsidR="00557402" w:rsidRPr="00557402" w:rsidRDefault="00557402" w:rsidP="00557402">
      <w:pPr>
        <w:pStyle w:val="a9"/>
        <w:numPr>
          <w:ilvl w:val="0"/>
          <w:numId w:val="2"/>
        </w:numPr>
        <w:rPr>
          <w:szCs w:val="21"/>
        </w:rPr>
      </w:pPr>
      <w:r w:rsidRPr="00557402">
        <w:rPr>
          <w:rFonts w:hint="eastAsia"/>
          <w:szCs w:val="21"/>
        </w:rPr>
        <w:t>申請時に、法人税（個人にあっては所得税）及び消費税若しくは地方消費税及び</w:t>
      </w:r>
    </w:p>
    <w:p w14:paraId="1B0647F2" w14:textId="72804D6E" w:rsidR="00945D13" w:rsidRPr="00557402" w:rsidRDefault="00557402" w:rsidP="00557402">
      <w:pPr>
        <w:ind w:left="210" w:firstLineChars="200" w:firstLine="420"/>
        <w:rPr>
          <w:szCs w:val="21"/>
        </w:rPr>
      </w:pPr>
      <w:r w:rsidRPr="00557402">
        <w:rPr>
          <w:rFonts w:hint="eastAsia"/>
          <w:szCs w:val="21"/>
        </w:rPr>
        <w:t>市町村税</w:t>
      </w:r>
      <w:r>
        <w:rPr>
          <w:rFonts w:hint="eastAsia"/>
          <w:szCs w:val="21"/>
        </w:rPr>
        <w:t>の滞納がない者。</w:t>
      </w:r>
    </w:p>
    <w:p w14:paraId="1544185B" w14:textId="715942A1" w:rsidR="00945D13" w:rsidRDefault="00945D13" w:rsidP="00945D13">
      <w:pPr>
        <w:rPr>
          <w:szCs w:val="21"/>
        </w:rPr>
      </w:pPr>
      <w:r>
        <w:rPr>
          <w:rFonts w:hint="eastAsia"/>
          <w:szCs w:val="21"/>
        </w:rPr>
        <w:t>（入札</w:t>
      </w:r>
      <w:r w:rsidR="00154E01">
        <w:rPr>
          <w:rFonts w:hint="eastAsia"/>
          <w:szCs w:val="21"/>
        </w:rPr>
        <w:t>参加資格審査申請）</w:t>
      </w:r>
    </w:p>
    <w:p w14:paraId="1A3ECBFD" w14:textId="585DC303" w:rsidR="00154E01" w:rsidRPr="00154E01" w:rsidRDefault="00154E01" w:rsidP="00154E01">
      <w:pPr>
        <w:pStyle w:val="a9"/>
        <w:numPr>
          <w:ilvl w:val="0"/>
          <w:numId w:val="1"/>
        </w:numPr>
        <w:rPr>
          <w:szCs w:val="21"/>
        </w:rPr>
      </w:pPr>
      <w:r w:rsidRPr="00154E01">
        <w:rPr>
          <w:rFonts w:hint="eastAsia"/>
          <w:szCs w:val="21"/>
        </w:rPr>
        <w:t>資格審査の申請は、次の各号に掲げる区分に応じて行うものとする。</w:t>
      </w:r>
    </w:p>
    <w:p w14:paraId="70A3D636" w14:textId="2BE756E9" w:rsidR="00154E01" w:rsidRPr="00154E01" w:rsidRDefault="00154E01" w:rsidP="00154E01">
      <w:pPr>
        <w:pStyle w:val="a9"/>
        <w:numPr>
          <w:ilvl w:val="0"/>
          <w:numId w:val="3"/>
        </w:numPr>
        <w:rPr>
          <w:szCs w:val="21"/>
        </w:rPr>
      </w:pPr>
      <w:r w:rsidRPr="00154E01">
        <w:rPr>
          <w:rFonts w:hint="eastAsia"/>
          <w:szCs w:val="21"/>
        </w:rPr>
        <w:t>現に競争入札参加資格を有する者で有効期間が満了する日の翌日を有効期間の開</w:t>
      </w:r>
    </w:p>
    <w:p w14:paraId="076795B8" w14:textId="6CB5A4A5" w:rsidR="00154E01" w:rsidRDefault="00154E01" w:rsidP="00154E01">
      <w:pPr>
        <w:ind w:left="930"/>
        <w:rPr>
          <w:szCs w:val="21"/>
        </w:rPr>
      </w:pPr>
      <w:r>
        <w:rPr>
          <w:rFonts w:hint="eastAsia"/>
          <w:szCs w:val="21"/>
        </w:rPr>
        <w:t>始日とする参加資格について参加申請する場合。</w:t>
      </w:r>
    </w:p>
    <w:p w14:paraId="7020C21D" w14:textId="1969604C" w:rsidR="00923C61" w:rsidRDefault="00923C61" w:rsidP="00923C61">
      <w:pPr>
        <w:pStyle w:val="a9"/>
        <w:numPr>
          <w:ilvl w:val="0"/>
          <w:numId w:val="3"/>
        </w:numPr>
        <w:rPr>
          <w:szCs w:val="21"/>
        </w:rPr>
      </w:pPr>
      <w:r>
        <w:rPr>
          <w:rFonts w:hint="eastAsia"/>
          <w:szCs w:val="21"/>
        </w:rPr>
        <w:t>（１）以外の者が入札参加資格審査を申請する場合。</w:t>
      </w:r>
    </w:p>
    <w:p w14:paraId="6BF1D70A" w14:textId="77777777" w:rsidR="00923C61" w:rsidRDefault="00923C61" w:rsidP="00923C61">
      <w:pPr>
        <w:ind w:left="210" w:hangingChars="100" w:hanging="210"/>
        <w:rPr>
          <w:szCs w:val="21"/>
        </w:rPr>
      </w:pPr>
      <w:r>
        <w:rPr>
          <w:rFonts w:hint="eastAsia"/>
          <w:szCs w:val="21"/>
        </w:rPr>
        <w:lastRenderedPageBreak/>
        <w:t xml:space="preserve">　２　前号（１）に掲げる者は、有効期間満了の日を含む年の</w:t>
      </w:r>
      <w:r w:rsidRPr="004A566F">
        <w:rPr>
          <w:rFonts w:hint="eastAsia"/>
          <w:szCs w:val="21"/>
        </w:rPr>
        <w:t>１０月１日から</w:t>
      </w:r>
      <w:r>
        <w:rPr>
          <w:rFonts w:hint="eastAsia"/>
          <w:szCs w:val="21"/>
        </w:rPr>
        <w:t>有効期間満</w:t>
      </w:r>
    </w:p>
    <w:p w14:paraId="6968EF89" w14:textId="4718A1DD" w:rsidR="00923C61" w:rsidRDefault="00923C61" w:rsidP="00923C61">
      <w:pPr>
        <w:ind w:left="210" w:hangingChars="100" w:hanging="210"/>
        <w:rPr>
          <w:szCs w:val="21"/>
        </w:rPr>
      </w:pPr>
      <w:r>
        <w:rPr>
          <w:rFonts w:hint="eastAsia"/>
          <w:szCs w:val="21"/>
        </w:rPr>
        <w:t xml:space="preserve">　　了の日までに申請しなければならない。</w:t>
      </w:r>
    </w:p>
    <w:p w14:paraId="6BE18CFC" w14:textId="7BD6DAA3" w:rsidR="00923C61" w:rsidRDefault="00923C61" w:rsidP="00923C61">
      <w:pPr>
        <w:ind w:left="210" w:hangingChars="100" w:hanging="210"/>
        <w:rPr>
          <w:szCs w:val="21"/>
        </w:rPr>
      </w:pPr>
      <w:r>
        <w:rPr>
          <w:rFonts w:hint="eastAsia"/>
          <w:szCs w:val="21"/>
        </w:rPr>
        <w:t xml:space="preserve">　３　１の（２</w:t>
      </w:r>
      <w:r>
        <w:rPr>
          <w:szCs w:val="21"/>
        </w:rPr>
        <w:t>）</w:t>
      </w:r>
      <w:r>
        <w:rPr>
          <w:rFonts w:hint="eastAsia"/>
          <w:szCs w:val="21"/>
        </w:rPr>
        <w:t>に掲げる者は、随時に申請を行うことができる。</w:t>
      </w:r>
    </w:p>
    <w:p w14:paraId="63DA41BB" w14:textId="77777777" w:rsidR="00923C61" w:rsidRDefault="00923C61" w:rsidP="00923C61">
      <w:pPr>
        <w:ind w:left="210" w:hangingChars="100" w:hanging="210"/>
        <w:rPr>
          <w:szCs w:val="21"/>
        </w:rPr>
      </w:pPr>
      <w:r>
        <w:rPr>
          <w:rFonts w:hint="eastAsia"/>
          <w:szCs w:val="21"/>
        </w:rPr>
        <w:t xml:space="preserve">　４　入札参加資格審査を申請しようとする者は、「森林整備事業競争入札参加資格審査</w:t>
      </w:r>
    </w:p>
    <w:p w14:paraId="050B2EB1" w14:textId="7FFF249B" w:rsidR="00923C61" w:rsidRDefault="00923C61" w:rsidP="00923C61">
      <w:pPr>
        <w:ind w:leftChars="100" w:left="210" w:firstLineChars="100" w:firstLine="210"/>
        <w:rPr>
          <w:szCs w:val="21"/>
        </w:rPr>
      </w:pPr>
      <w:r>
        <w:rPr>
          <w:rFonts w:hint="eastAsia"/>
          <w:szCs w:val="21"/>
        </w:rPr>
        <w:t>申請書」を、下北山村農林建設課に提出するものとする。</w:t>
      </w:r>
    </w:p>
    <w:p w14:paraId="312CD752" w14:textId="77777777" w:rsidR="00923C61" w:rsidRDefault="00923C61" w:rsidP="00923C61">
      <w:pPr>
        <w:rPr>
          <w:szCs w:val="21"/>
        </w:rPr>
      </w:pPr>
    </w:p>
    <w:p w14:paraId="4F3D2E97" w14:textId="4AD099F9" w:rsidR="00923C61" w:rsidRDefault="00923C61" w:rsidP="00923C61">
      <w:pPr>
        <w:rPr>
          <w:szCs w:val="21"/>
        </w:rPr>
      </w:pPr>
      <w:r>
        <w:rPr>
          <w:rFonts w:hint="eastAsia"/>
          <w:szCs w:val="21"/>
        </w:rPr>
        <w:t>（申請用紙の配布）</w:t>
      </w:r>
    </w:p>
    <w:p w14:paraId="4993B70B" w14:textId="42E1FA3C" w:rsidR="00923C61" w:rsidRPr="00923C61" w:rsidRDefault="00923C61" w:rsidP="00923C61">
      <w:pPr>
        <w:pStyle w:val="a9"/>
        <w:numPr>
          <w:ilvl w:val="0"/>
          <w:numId w:val="1"/>
        </w:numPr>
        <w:rPr>
          <w:szCs w:val="21"/>
        </w:rPr>
      </w:pPr>
      <w:r w:rsidRPr="00923C61">
        <w:rPr>
          <w:rFonts w:hint="eastAsia"/>
          <w:szCs w:val="21"/>
        </w:rPr>
        <w:t>森林整備事業競争入札参加資格審査申請用紙は農林建設課および下北山村ホーム</w:t>
      </w:r>
    </w:p>
    <w:p w14:paraId="520BB225" w14:textId="1A47A50E" w:rsidR="00923C61" w:rsidRPr="00923C61" w:rsidRDefault="00923C61" w:rsidP="00923C61">
      <w:pPr>
        <w:ind w:firstLineChars="100" w:firstLine="210"/>
        <w:rPr>
          <w:szCs w:val="21"/>
        </w:rPr>
      </w:pPr>
      <w:r w:rsidRPr="00923C61">
        <w:rPr>
          <w:rFonts w:hint="eastAsia"/>
          <w:szCs w:val="21"/>
        </w:rPr>
        <w:t>ページにおいて配布する。</w:t>
      </w:r>
    </w:p>
    <w:p w14:paraId="7D649F55" w14:textId="77777777" w:rsidR="00A17D4C" w:rsidRDefault="00A17D4C" w:rsidP="00923C61">
      <w:pPr>
        <w:rPr>
          <w:szCs w:val="21"/>
        </w:rPr>
      </w:pPr>
    </w:p>
    <w:p w14:paraId="6B38A048" w14:textId="2F90E6B4" w:rsidR="00923C61" w:rsidRDefault="00923C61" w:rsidP="00923C61">
      <w:pPr>
        <w:rPr>
          <w:szCs w:val="21"/>
        </w:rPr>
      </w:pPr>
      <w:r>
        <w:rPr>
          <w:rFonts w:hint="eastAsia"/>
          <w:szCs w:val="21"/>
        </w:rPr>
        <w:t>（添付書類）</w:t>
      </w:r>
    </w:p>
    <w:p w14:paraId="5BC9A5BC" w14:textId="61E8031F" w:rsidR="00923C61" w:rsidRPr="00923C61" w:rsidRDefault="00923C61" w:rsidP="00923C61">
      <w:pPr>
        <w:pStyle w:val="a9"/>
        <w:numPr>
          <w:ilvl w:val="0"/>
          <w:numId w:val="1"/>
        </w:numPr>
        <w:rPr>
          <w:szCs w:val="21"/>
        </w:rPr>
      </w:pPr>
      <w:r w:rsidRPr="00923C61">
        <w:rPr>
          <w:rFonts w:hint="eastAsia"/>
          <w:szCs w:val="21"/>
        </w:rPr>
        <w:t>「森林整備事業競争入札参加資格審査申請書」を提出する者は、第３条に規定す</w:t>
      </w:r>
    </w:p>
    <w:p w14:paraId="4CD9B878" w14:textId="5FE59C18" w:rsidR="00923C61" w:rsidRDefault="00923C61" w:rsidP="00923C61">
      <w:pPr>
        <w:rPr>
          <w:szCs w:val="21"/>
        </w:rPr>
      </w:pPr>
      <w:r>
        <w:rPr>
          <w:rFonts w:hint="eastAsia"/>
          <w:szCs w:val="21"/>
        </w:rPr>
        <w:t xml:space="preserve">　</w:t>
      </w:r>
      <w:r w:rsidRPr="00923C61">
        <w:rPr>
          <w:rFonts w:hint="eastAsia"/>
          <w:szCs w:val="21"/>
        </w:rPr>
        <w:t>る</w:t>
      </w:r>
      <w:r>
        <w:rPr>
          <w:rFonts w:hint="eastAsia"/>
          <w:szCs w:val="21"/>
        </w:rPr>
        <w:t>入札参加資格にかかる次の書類を添付することとする。</w:t>
      </w:r>
    </w:p>
    <w:p w14:paraId="3F8CEA4F" w14:textId="1C05AF9E" w:rsidR="00923C61" w:rsidRPr="00923C61" w:rsidRDefault="00923C61" w:rsidP="00923C61">
      <w:pPr>
        <w:pStyle w:val="a9"/>
        <w:numPr>
          <w:ilvl w:val="0"/>
          <w:numId w:val="4"/>
        </w:numPr>
        <w:rPr>
          <w:szCs w:val="21"/>
        </w:rPr>
      </w:pPr>
      <w:r w:rsidRPr="00923C61">
        <w:rPr>
          <w:rFonts w:hint="eastAsia"/>
          <w:szCs w:val="21"/>
        </w:rPr>
        <w:t>林業技士（森林経営部門）にあっては、社団法人日本森林技術協会が認定する認</w:t>
      </w:r>
    </w:p>
    <w:p w14:paraId="149AC434" w14:textId="23B4E137" w:rsidR="00923C61" w:rsidRDefault="00923C61" w:rsidP="00923C61">
      <w:pPr>
        <w:ind w:left="210" w:firstLineChars="200" w:firstLine="420"/>
        <w:rPr>
          <w:szCs w:val="21"/>
        </w:rPr>
      </w:pPr>
      <w:r w:rsidRPr="00923C61">
        <w:rPr>
          <w:rFonts w:hint="eastAsia"/>
          <w:szCs w:val="21"/>
        </w:rPr>
        <w:t>定</w:t>
      </w:r>
      <w:r w:rsidR="004C431F">
        <w:rPr>
          <w:rFonts w:hint="eastAsia"/>
          <w:szCs w:val="21"/>
        </w:rPr>
        <w:t>証の写し又は資格を確認できるもの。</w:t>
      </w:r>
    </w:p>
    <w:p w14:paraId="7506027E" w14:textId="029AA39F" w:rsidR="002B3403" w:rsidRPr="002B3403" w:rsidRDefault="002B3403" w:rsidP="002B3403">
      <w:pPr>
        <w:pStyle w:val="a9"/>
        <w:numPr>
          <w:ilvl w:val="0"/>
          <w:numId w:val="4"/>
        </w:numPr>
        <w:rPr>
          <w:szCs w:val="21"/>
        </w:rPr>
      </w:pPr>
      <w:r w:rsidRPr="002B3403">
        <w:rPr>
          <w:rFonts w:hint="eastAsia"/>
          <w:szCs w:val="21"/>
        </w:rPr>
        <w:t>林業普及指導員又は森林総合管理士は、資格試験合格証の写し又は資格を確認で</w:t>
      </w:r>
    </w:p>
    <w:p w14:paraId="03E01F4B" w14:textId="12C5B441" w:rsidR="004C431F" w:rsidRDefault="002B3403" w:rsidP="002B3403">
      <w:pPr>
        <w:ind w:left="210" w:firstLineChars="200" w:firstLine="420"/>
        <w:rPr>
          <w:szCs w:val="21"/>
        </w:rPr>
      </w:pPr>
      <w:r w:rsidRPr="002B3403">
        <w:rPr>
          <w:rFonts w:hint="eastAsia"/>
          <w:szCs w:val="21"/>
        </w:rPr>
        <w:t>きる</w:t>
      </w:r>
      <w:r>
        <w:rPr>
          <w:rFonts w:hint="eastAsia"/>
          <w:szCs w:val="21"/>
        </w:rPr>
        <w:t>もの。</w:t>
      </w:r>
    </w:p>
    <w:p w14:paraId="68DA2985" w14:textId="081E278F" w:rsidR="002B3403" w:rsidRPr="002B3403" w:rsidRDefault="002B3403" w:rsidP="002B3403">
      <w:pPr>
        <w:pStyle w:val="a9"/>
        <w:numPr>
          <w:ilvl w:val="0"/>
          <w:numId w:val="4"/>
        </w:numPr>
        <w:rPr>
          <w:szCs w:val="21"/>
        </w:rPr>
      </w:pPr>
      <w:r w:rsidRPr="002B3403">
        <w:rPr>
          <w:rFonts w:hint="eastAsia"/>
          <w:szCs w:val="21"/>
        </w:rPr>
        <w:t>森林整備に関する業務について、</w:t>
      </w:r>
      <w:r w:rsidR="00634A5B">
        <w:rPr>
          <w:rFonts w:hint="eastAsia"/>
          <w:szCs w:val="21"/>
        </w:rPr>
        <w:t>５</w:t>
      </w:r>
      <w:r w:rsidRPr="002B3403">
        <w:rPr>
          <w:rFonts w:hint="eastAsia"/>
          <w:szCs w:val="21"/>
        </w:rPr>
        <w:t>年以上の実務経験を有する者にあっては、別</w:t>
      </w:r>
    </w:p>
    <w:p w14:paraId="4743B7B5" w14:textId="612AF4CE" w:rsidR="002B3403" w:rsidRDefault="002B3403" w:rsidP="002B3403">
      <w:pPr>
        <w:ind w:left="210"/>
        <w:rPr>
          <w:szCs w:val="21"/>
        </w:rPr>
      </w:pPr>
      <w:r>
        <w:rPr>
          <w:rFonts w:hint="eastAsia"/>
          <w:szCs w:val="21"/>
        </w:rPr>
        <w:t xml:space="preserve">　　</w:t>
      </w:r>
      <w:r w:rsidRPr="002B3403">
        <w:rPr>
          <w:rFonts w:hint="eastAsia"/>
          <w:szCs w:val="21"/>
        </w:rPr>
        <w:t>に</w:t>
      </w:r>
      <w:r>
        <w:rPr>
          <w:rFonts w:hint="eastAsia"/>
          <w:szCs w:val="21"/>
        </w:rPr>
        <w:t>定める申告書。</w:t>
      </w:r>
    </w:p>
    <w:p w14:paraId="0957CF6C" w14:textId="6990ED61" w:rsidR="002B3403" w:rsidRDefault="002B3403" w:rsidP="002B3403">
      <w:pPr>
        <w:pStyle w:val="a9"/>
        <w:numPr>
          <w:ilvl w:val="0"/>
          <w:numId w:val="4"/>
        </w:numPr>
        <w:rPr>
          <w:szCs w:val="21"/>
        </w:rPr>
      </w:pPr>
      <w:r w:rsidRPr="002B3403">
        <w:rPr>
          <w:rFonts w:hint="eastAsia"/>
          <w:szCs w:val="21"/>
        </w:rPr>
        <w:t>申請日を含む年の前３年にわたる暦年の森林整備の施工実績</w:t>
      </w:r>
    </w:p>
    <w:p w14:paraId="27533F71" w14:textId="35311000" w:rsidR="002B3403" w:rsidRDefault="002B3403" w:rsidP="002B3403">
      <w:pPr>
        <w:pStyle w:val="a9"/>
        <w:numPr>
          <w:ilvl w:val="0"/>
          <w:numId w:val="4"/>
        </w:numPr>
        <w:rPr>
          <w:szCs w:val="21"/>
        </w:rPr>
      </w:pPr>
      <w:r>
        <w:rPr>
          <w:rFonts w:hint="eastAsia"/>
          <w:szCs w:val="21"/>
        </w:rPr>
        <w:t>申請日を含む年の前３年にわたる暦年の労働災害事故発生状況</w:t>
      </w:r>
    </w:p>
    <w:p w14:paraId="448001F9" w14:textId="2944276D" w:rsidR="002B3403" w:rsidRDefault="002B3403" w:rsidP="002B3403">
      <w:pPr>
        <w:pStyle w:val="a9"/>
        <w:numPr>
          <w:ilvl w:val="0"/>
          <w:numId w:val="4"/>
        </w:numPr>
        <w:rPr>
          <w:szCs w:val="21"/>
        </w:rPr>
      </w:pPr>
      <w:r>
        <w:rPr>
          <w:rFonts w:hint="eastAsia"/>
          <w:szCs w:val="21"/>
        </w:rPr>
        <w:t>第３条（４）アで規定する安全研修の受講状況及び受講終了証の写し。</w:t>
      </w:r>
    </w:p>
    <w:p w14:paraId="5E592B4F" w14:textId="728EA43C" w:rsidR="00634A5B" w:rsidRDefault="00634A5B" w:rsidP="002B3403">
      <w:pPr>
        <w:pStyle w:val="a9"/>
        <w:numPr>
          <w:ilvl w:val="0"/>
          <w:numId w:val="4"/>
        </w:numPr>
        <w:rPr>
          <w:szCs w:val="21"/>
        </w:rPr>
      </w:pPr>
      <w:r>
        <w:rPr>
          <w:rFonts w:hint="eastAsia"/>
          <w:szCs w:val="21"/>
        </w:rPr>
        <w:t>登記簿謄本、個人事業主の場合は住民票</w:t>
      </w:r>
    </w:p>
    <w:p w14:paraId="6AC7168C" w14:textId="68D8E774" w:rsidR="00634A5B" w:rsidRDefault="00634A5B" w:rsidP="002B3403">
      <w:pPr>
        <w:pStyle w:val="a9"/>
        <w:numPr>
          <w:ilvl w:val="0"/>
          <w:numId w:val="4"/>
        </w:numPr>
        <w:rPr>
          <w:szCs w:val="21"/>
        </w:rPr>
      </w:pPr>
      <w:r>
        <w:rPr>
          <w:rFonts w:hint="eastAsia"/>
          <w:szCs w:val="21"/>
        </w:rPr>
        <w:t>印鑑証明</w:t>
      </w:r>
    </w:p>
    <w:p w14:paraId="1741EBEB" w14:textId="09342B85" w:rsidR="002B3403" w:rsidRPr="00557402" w:rsidRDefault="00557402" w:rsidP="00557402">
      <w:pPr>
        <w:pStyle w:val="a9"/>
        <w:numPr>
          <w:ilvl w:val="0"/>
          <w:numId w:val="4"/>
        </w:numPr>
        <w:rPr>
          <w:szCs w:val="21"/>
        </w:rPr>
      </w:pPr>
      <w:r w:rsidRPr="00557402">
        <w:rPr>
          <w:rFonts w:hint="eastAsia"/>
          <w:szCs w:val="21"/>
        </w:rPr>
        <w:t>村税及び所得税の滞納がないことを証明する書類。</w:t>
      </w:r>
    </w:p>
    <w:p w14:paraId="4442B03D" w14:textId="77777777" w:rsidR="00557402" w:rsidRPr="00557402" w:rsidRDefault="00557402" w:rsidP="00557402">
      <w:pPr>
        <w:rPr>
          <w:szCs w:val="21"/>
        </w:rPr>
      </w:pPr>
    </w:p>
    <w:p w14:paraId="60BB73DD" w14:textId="1843784D" w:rsidR="002B3403" w:rsidRDefault="002B3403" w:rsidP="002B3403">
      <w:pPr>
        <w:ind w:left="210"/>
        <w:rPr>
          <w:szCs w:val="21"/>
        </w:rPr>
      </w:pPr>
      <w:r>
        <w:rPr>
          <w:rFonts w:hint="eastAsia"/>
          <w:szCs w:val="21"/>
        </w:rPr>
        <w:t>（入札参加資格者の決定等）</w:t>
      </w:r>
    </w:p>
    <w:p w14:paraId="5BF534BF" w14:textId="62D8273E" w:rsidR="00E56FF6" w:rsidRDefault="00686B99" w:rsidP="002B3403">
      <w:pPr>
        <w:pStyle w:val="a9"/>
        <w:numPr>
          <w:ilvl w:val="0"/>
          <w:numId w:val="1"/>
        </w:numPr>
        <w:rPr>
          <w:szCs w:val="21"/>
        </w:rPr>
      </w:pPr>
      <w:r>
        <w:rPr>
          <w:rFonts w:hint="eastAsia"/>
          <w:szCs w:val="21"/>
        </w:rPr>
        <w:t>村長</w:t>
      </w:r>
      <w:r w:rsidR="002B3403" w:rsidRPr="002B3403">
        <w:rPr>
          <w:rFonts w:hint="eastAsia"/>
          <w:szCs w:val="21"/>
        </w:rPr>
        <w:t>は、入札参加資格を有する者（以下「資格者」という。）を決定したと</w:t>
      </w:r>
      <w:r w:rsidR="00E56FF6">
        <w:rPr>
          <w:rFonts w:hint="eastAsia"/>
          <w:szCs w:val="21"/>
        </w:rPr>
        <w:t>き</w:t>
      </w:r>
    </w:p>
    <w:p w14:paraId="3D7BDF78" w14:textId="57271616" w:rsidR="00E56FF6" w:rsidRDefault="00E56FF6" w:rsidP="00E56FF6">
      <w:pPr>
        <w:ind w:firstLineChars="100" w:firstLine="210"/>
        <w:rPr>
          <w:szCs w:val="21"/>
        </w:rPr>
      </w:pPr>
      <w:r w:rsidRPr="00E56FF6">
        <w:rPr>
          <w:rFonts w:hint="eastAsia"/>
          <w:szCs w:val="21"/>
        </w:rPr>
        <w:t>は、</w:t>
      </w:r>
      <w:r w:rsidR="002B3403">
        <w:rPr>
          <w:rFonts w:hint="eastAsia"/>
          <w:szCs w:val="21"/>
        </w:rPr>
        <w:t>森林整備事業競争入札参加資格者名簿に登録し、</w:t>
      </w:r>
      <w:r>
        <w:rPr>
          <w:rFonts w:hint="eastAsia"/>
          <w:szCs w:val="21"/>
        </w:rPr>
        <w:t>その旨を申請者に通知するも</w:t>
      </w:r>
    </w:p>
    <w:p w14:paraId="021B3A1C" w14:textId="1E6F30F1" w:rsidR="002B3403" w:rsidRDefault="00E56FF6" w:rsidP="00E56FF6">
      <w:pPr>
        <w:ind w:firstLineChars="100" w:firstLine="210"/>
        <w:rPr>
          <w:szCs w:val="21"/>
        </w:rPr>
      </w:pPr>
      <w:r>
        <w:rPr>
          <w:rFonts w:hint="eastAsia"/>
          <w:szCs w:val="21"/>
        </w:rPr>
        <w:t>のとする。</w:t>
      </w:r>
    </w:p>
    <w:p w14:paraId="55858A94" w14:textId="77777777" w:rsidR="00E56FF6" w:rsidRDefault="00E56FF6" w:rsidP="00E56FF6">
      <w:pPr>
        <w:rPr>
          <w:szCs w:val="21"/>
        </w:rPr>
      </w:pPr>
    </w:p>
    <w:p w14:paraId="5FD34C40" w14:textId="0AFED977" w:rsidR="00E56FF6" w:rsidRDefault="00E56FF6" w:rsidP="00E56FF6">
      <w:pPr>
        <w:rPr>
          <w:szCs w:val="21"/>
        </w:rPr>
      </w:pPr>
      <w:r>
        <w:rPr>
          <w:rFonts w:hint="eastAsia"/>
          <w:szCs w:val="21"/>
        </w:rPr>
        <w:t>（入札参加資格の有効期間）</w:t>
      </w:r>
    </w:p>
    <w:p w14:paraId="2BE803FF" w14:textId="5AFA3B4F" w:rsidR="00E56FF6" w:rsidRPr="00E56FF6" w:rsidRDefault="00E56FF6" w:rsidP="00E56FF6">
      <w:pPr>
        <w:pStyle w:val="a9"/>
        <w:numPr>
          <w:ilvl w:val="0"/>
          <w:numId w:val="1"/>
        </w:numPr>
        <w:rPr>
          <w:szCs w:val="21"/>
        </w:rPr>
      </w:pPr>
      <w:r w:rsidRPr="00E56FF6">
        <w:rPr>
          <w:rFonts w:hint="eastAsia"/>
          <w:szCs w:val="21"/>
        </w:rPr>
        <w:t>競争入札参加資格に有効期間は、次の各号のとおりとする。</w:t>
      </w:r>
    </w:p>
    <w:p w14:paraId="0F3869EB" w14:textId="77777777" w:rsidR="00310B1B" w:rsidRDefault="00E56FF6" w:rsidP="00310B1B">
      <w:pPr>
        <w:pStyle w:val="a9"/>
        <w:numPr>
          <w:ilvl w:val="0"/>
          <w:numId w:val="6"/>
        </w:numPr>
        <w:rPr>
          <w:szCs w:val="21"/>
        </w:rPr>
      </w:pPr>
      <w:r w:rsidRPr="00310B1B">
        <w:rPr>
          <w:rFonts w:hint="eastAsia"/>
          <w:szCs w:val="21"/>
        </w:rPr>
        <w:t>第４条（１）にかかる者は</w:t>
      </w:r>
      <w:r w:rsidR="00310B1B" w:rsidRPr="00310B1B">
        <w:rPr>
          <w:rFonts w:hint="eastAsia"/>
          <w:szCs w:val="21"/>
        </w:rPr>
        <w:t>、有効期間の開始日を含む年の翌々年の１２月３１</w:t>
      </w:r>
    </w:p>
    <w:p w14:paraId="79736518" w14:textId="6E27FD97" w:rsidR="00E56FF6" w:rsidRPr="00310B1B" w:rsidRDefault="00310B1B" w:rsidP="00310B1B">
      <w:pPr>
        <w:ind w:left="420" w:firstLineChars="100" w:firstLine="210"/>
        <w:rPr>
          <w:szCs w:val="21"/>
        </w:rPr>
      </w:pPr>
      <w:r w:rsidRPr="00310B1B">
        <w:rPr>
          <w:rFonts w:hint="eastAsia"/>
          <w:szCs w:val="21"/>
        </w:rPr>
        <w:t>日までとする。</w:t>
      </w:r>
    </w:p>
    <w:p w14:paraId="22E7BE9D" w14:textId="158A3423" w:rsidR="00310B1B" w:rsidRDefault="00310B1B" w:rsidP="00310B1B">
      <w:pPr>
        <w:pStyle w:val="a9"/>
        <w:numPr>
          <w:ilvl w:val="0"/>
          <w:numId w:val="6"/>
        </w:numPr>
        <w:rPr>
          <w:szCs w:val="21"/>
        </w:rPr>
      </w:pPr>
      <w:r>
        <w:rPr>
          <w:rFonts w:hint="eastAsia"/>
          <w:szCs w:val="21"/>
        </w:rPr>
        <w:t>第４条（２</w:t>
      </w:r>
      <w:r>
        <w:rPr>
          <w:szCs w:val="21"/>
        </w:rPr>
        <w:t>）</w:t>
      </w:r>
      <w:r>
        <w:rPr>
          <w:rFonts w:hint="eastAsia"/>
          <w:szCs w:val="21"/>
        </w:rPr>
        <w:t>にかかる者は、森林整備</w:t>
      </w:r>
      <w:r w:rsidR="0003509E">
        <w:rPr>
          <w:rFonts w:hint="eastAsia"/>
          <w:szCs w:val="21"/>
        </w:rPr>
        <w:t>事業</w:t>
      </w:r>
      <w:r>
        <w:rPr>
          <w:rFonts w:hint="eastAsia"/>
          <w:szCs w:val="21"/>
        </w:rPr>
        <w:t>競争入札参加資格者名簿に登録</w:t>
      </w:r>
    </w:p>
    <w:p w14:paraId="13402AA9" w14:textId="70331646" w:rsidR="00310B1B" w:rsidRDefault="00310B1B" w:rsidP="00310B1B">
      <w:pPr>
        <w:ind w:left="420" w:firstLineChars="100" w:firstLine="210"/>
        <w:rPr>
          <w:szCs w:val="21"/>
        </w:rPr>
      </w:pPr>
      <w:r w:rsidRPr="00310B1B">
        <w:rPr>
          <w:rFonts w:hint="eastAsia"/>
          <w:szCs w:val="21"/>
        </w:rPr>
        <w:lastRenderedPageBreak/>
        <w:t>された日</w:t>
      </w:r>
      <w:r>
        <w:rPr>
          <w:rFonts w:hint="eastAsia"/>
          <w:szCs w:val="21"/>
        </w:rPr>
        <w:t>を含む年の翌々年の</w:t>
      </w:r>
      <w:r w:rsidRPr="00634A5B">
        <w:rPr>
          <w:rFonts w:hint="eastAsia"/>
          <w:szCs w:val="21"/>
        </w:rPr>
        <w:t>１２月３１</w:t>
      </w:r>
      <w:r>
        <w:rPr>
          <w:rFonts w:hint="eastAsia"/>
          <w:szCs w:val="21"/>
        </w:rPr>
        <w:t>日までとする。</w:t>
      </w:r>
    </w:p>
    <w:p w14:paraId="383D6D4E" w14:textId="77777777" w:rsidR="00310B1B" w:rsidRDefault="00310B1B" w:rsidP="00310B1B">
      <w:pPr>
        <w:rPr>
          <w:szCs w:val="21"/>
        </w:rPr>
      </w:pPr>
    </w:p>
    <w:p w14:paraId="6C5B44F3" w14:textId="7F3A1EE3" w:rsidR="00310B1B" w:rsidRDefault="00310B1B" w:rsidP="00310B1B">
      <w:pPr>
        <w:rPr>
          <w:szCs w:val="21"/>
        </w:rPr>
      </w:pPr>
      <w:r>
        <w:rPr>
          <w:rFonts w:hint="eastAsia"/>
          <w:szCs w:val="21"/>
        </w:rPr>
        <w:t>（不正行為等の処分）</w:t>
      </w:r>
    </w:p>
    <w:p w14:paraId="451EB472" w14:textId="77777777" w:rsidR="00310B1B" w:rsidRDefault="00310B1B" w:rsidP="00310B1B">
      <w:pPr>
        <w:rPr>
          <w:szCs w:val="21"/>
        </w:rPr>
      </w:pPr>
      <w:r>
        <w:rPr>
          <w:rFonts w:hint="eastAsia"/>
          <w:szCs w:val="21"/>
        </w:rPr>
        <w:t>第９条　入札参加資格の有効期間において、第３条の資格要件を欠くこととなった場合</w:t>
      </w:r>
    </w:p>
    <w:p w14:paraId="69FEEAEE" w14:textId="77777777" w:rsidR="00310B1B" w:rsidRDefault="00310B1B" w:rsidP="00310B1B">
      <w:pPr>
        <w:ind w:firstLineChars="200" w:firstLine="420"/>
        <w:rPr>
          <w:szCs w:val="21"/>
        </w:rPr>
      </w:pPr>
      <w:r>
        <w:rPr>
          <w:rFonts w:hint="eastAsia"/>
          <w:szCs w:val="21"/>
        </w:rPr>
        <w:t xml:space="preserve">等、村長は森林整備事業競争入札参加資格者名簿の登録を取り消すことができるもの　</w:t>
      </w:r>
    </w:p>
    <w:p w14:paraId="21A39603" w14:textId="738792E3" w:rsidR="00310B1B" w:rsidRDefault="00310B1B" w:rsidP="00310B1B">
      <w:pPr>
        <w:ind w:firstLineChars="200" w:firstLine="420"/>
        <w:rPr>
          <w:szCs w:val="21"/>
        </w:rPr>
      </w:pPr>
      <w:r>
        <w:rPr>
          <w:rFonts w:hint="eastAsia"/>
          <w:szCs w:val="21"/>
        </w:rPr>
        <w:t>とする。</w:t>
      </w:r>
    </w:p>
    <w:p w14:paraId="51413C8D" w14:textId="77777777" w:rsidR="00310B1B" w:rsidRDefault="00310B1B" w:rsidP="00310B1B">
      <w:pPr>
        <w:ind w:firstLineChars="100" w:firstLine="210"/>
        <w:rPr>
          <w:szCs w:val="21"/>
        </w:rPr>
      </w:pPr>
    </w:p>
    <w:p w14:paraId="3DA8C5E7" w14:textId="7F360D49" w:rsidR="00310B1B" w:rsidRDefault="00310B1B" w:rsidP="00310B1B">
      <w:pPr>
        <w:ind w:firstLineChars="100" w:firstLine="210"/>
        <w:rPr>
          <w:szCs w:val="21"/>
        </w:rPr>
      </w:pPr>
      <w:r>
        <w:rPr>
          <w:rFonts w:hint="eastAsia"/>
          <w:szCs w:val="21"/>
        </w:rPr>
        <w:t>（資格者の報告義務等）</w:t>
      </w:r>
    </w:p>
    <w:p w14:paraId="11538285" w14:textId="77777777" w:rsidR="00310B1B" w:rsidRDefault="00310B1B" w:rsidP="00224F4B">
      <w:pPr>
        <w:rPr>
          <w:szCs w:val="21"/>
        </w:rPr>
      </w:pPr>
      <w:r>
        <w:rPr>
          <w:rFonts w:hint="eastAsia"/>
          <w:szCs w:val="21"/>
        </w:rPr>
        <w:t>第１１条　入札参加資格の有効期間内に資格審査申請の内容に変更が生じた場合は、競</w:t>
      </w:r>
    </w:p>
    <w:p w14:paraId="7E9D77D7" w14:textId="19FBD91D" w:rsidR="00310B1B" w:rsidRDefault="00310B1B" w:rsidP="00310B1B">
      <w:pPr>
        <w:ind w:firstLineChars="200" w:firstLine="420"/>
        <w:rPr>
          <w:szCs w:val="21"/>
        </w:rPr>
      </w:pPr>
      <w:r>
        <w:rPr>
          <w:rFonts w:hint="eastAsia"/>
          <w:szCs w:val="21"/>
        </w:rPr>
        <w:t>争入札参加資格審査申請書変更届」を提出することとする。</w:t>
      </w:r>
    </w:p>
    <w:p w14:paraId="5BFD01AF" w14:textId="5332C2A9" w:rsidR="00224F4B" w:rsidRDefault="00224F4B" w:rsidP="00224F4B">
      <w:pPr>
        <w:rPr>
          <w:szCs w:val="21"/>
        </w:rPr>
      </w:pPr>
      <w:r>
        <w:rPr>
          <w:rFonts w:hint="eastAsia"/>
          <w:szCs w:val="21"/>
        </w:rPr>
        <w:t xml:space="preserve">　２　労働災害事故が発生した場合は速やかに農林建設課に報告すること。</w:t>
      </w:r>
    </w:p>
    <w:p w14:paraId="2DC78E2F" w14:textId="77777777" w:rsidR="00224F4B" w:rsidRDefault="00224F4B" w:rsidP="00224F4B">
      <w:pPr>
        <w:rPr>
          <w:szCs w:val="21"/>
        </w:rPr>
      </w:pPr>
    </w:p>
    <w:p w14:paraId="1B87230A" w14:textId="77777777" w:rsidR="00224F4B" w:rsidRDefault="00224F4B" w:rsidP="00224F4B">
      <w:pPr>
        <w:rPr>
          <w:szCs w:val="21"/>
        </w:rPr>
      </w:pPr>
    </w:p>
    <w:p w14:paraId="093BABAB" w14:textId="4CA4B93C" w:rsidR="00224F4B" w:rsidRDefault="00224F4B" w:rsidP="00224F4B">
      <w:pPr>
        <w:rPr>
          <w:szCs w:val="21"/>
        </w:rPr>
      </w:pPr>
      <w:r>
        <w:rPr>
          <w:rFonts w:hint="eastAsia"/>
          <w:szCs w:val="21"/>
        </w:rPr>
        <w:t>附則</w:t>
      </w:r>
    </w:p>
    <w:p w14:paraId="03415FDD" w14:textId="7A204791" w:rsidR="00224F4B" w:rsidRPr="00224F4B" w:rsidRDefault="00224F4B" w:rsidP="00224F4B">
      <w:pPr>
        <w:rPr>
          <w:szCs w:val="21"/>
        </w:rPr>
      </w:pPr>
      <w:r>
        <w:rPr>
          <w:rFonts w:hint="eastAsia"/>
          <w:szCs w:val="21"/>
        </w:rPr>
        <w:t xml:space="preserve">　令和８年４月１日から施行</w:t>
      </w:r>
    </w:p>
    <w:p w14:paraId="53E2E605" w14:textId="77777777" w:rsidR="00310B1B" w:rsidRPr="00310B1B" w:rsidRDefault="00310B1B" w:rsidP="00310B1B">
      <w:pPr>
        <w:pStyle w:val="a9"/>
        <w:ind w:left="930"/>
        <w:rPr>
          <w:szCs w:val="21"/>
        </w:rPr>
      </w:pPr>
    </w:p>
    <w:sectPr w:rsidR="00310B1B" w:rsidRPr="00310B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0C283" w14:textId="77777777" w:rsidR="00D340F2" w:rsidRDefault="00D340F2" w:rsidP="00792A8D">
      <w:r>
        <w:separator/>
      </w:r>
    </w:p>
  </w:endnote>
  <w:endnote w:type="continuationSeparator" w:id="0">
    <w:p w14:paraId="426AF262" w14:textId="77777777" w:rsidR="00D340F2" w:rsidRDefault="00D340F2" w:rsidP="00792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5FD8C" w14:textId="77777777" w:rsidR="00D340F2" w:rsidRDefault="00D340F2" w:rsidP="00792A8D">
      <w:r>
        <w:separator/>
      </w:r>
    </w:p>
  </w:footnote>
  <w:footnote w:type="continuationSeparator" w:id="0">
    <w:p w14:paraId="29A53E3D" w14:textId="77777777" w:rsidR="00D340F2" w:rsidRDefault="00D340F2" w:rsidP="00792A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A227E"/>
    <w:multiLevelType w:val="hybridMultilevel"/>
    <w:tmpl w:val="15E66F46"/>
    <w:lvl w:ilvl="0" w:tplc="B1E0871E">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22F5375B"/>
    <w:multiLevelType w:val="hybridMultilevel"/>
    <w:tmpl w:val="CAC6C978"/>
    <w:lvl w:ilvl="0" w:tplc="D990E64E">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4B136E19"/>
    <w:multiLevelType w:val="hybridMultilevel"/>
    <w:tmpl w:val="1100A0AE"/>
    <w:lvl w:ilvl="0" w:tplc="BE6CB5EE">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56EE2974"/>
    <w:multiLevelType w:val="hybridMultilevel"/>
    <w:tmpl w:val="8AA2EA44"/>
    <w:lvl w:ilvl="0" w:tplc="1B8AC35E">
      <w:start w:val="1"/>
      <w:numFmt w:val="decimalFullWidth"/>
      <w:lvlText w:val="第%1条"/>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81C6E16"/>
    <w:multiLevelType w:val="hybridMultilevel"/>
    <w:tmpl w:val="B6B4BA62"/>
    <w:lvl w:ilvl="0" w:tplc="2B42068E">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68CA51C6"/>
    <w:multiLevelType w:val="hybridMultilevel"/>
    <w:tmpl w:val="6CDCB82A"/>
    <w:lvl w:ilvl="0" w:tplc="BCDCC7EE">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657151139">
    <w:abstractNumId w:val="3"/>
  </w:num>
  <w:num w:numId="2" w16cid:durableId="291402365">
    <w:abstractNumId w:val="1"/>
  </w:num>
  <w:num w:numId="3" w16cid:durableId="1322806905">
    <w:abstractNumId w:val="0"/>
  </w:num>
  <w:num w:numId="4" w16cid:durableId="1443762820">
    <w:abstractNumId w:val="4"/>
  </w:num>
  <w:num w:numId="5" w16cid:durableId="1490365888">
    <w:abstractNumId w:val="2"/>
  </w:num>
  <w:num w:numId="6" w16cid:durableId="4226041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D4C"/>
    <w:rsid w:val="00023210"/>
    <w:rsid w:val="0003509E"/>
    <w:rsid w:val="00154E01"/>
    <w:rsid w:val="001C76A4"/>
    <w:rsid w:val="00224F4B"/>
    <w:rsid w:val="002B3403"/>
    <w:rsid w:val="00310B1B"/>
    <w:rsid w:val="003550A8"/>
    <w:rsid w:val="004A566F"/>
    <w:rsid w:val="004C431F"/>
    <w:rsid w:val="00557402"/>
    <w:rsid w:val="005A39A7"/>
    <w:rsid w:val="00634A5B"/>
    <w:rsid w:val="00686B99"/>
    <w:rsid w:val="006A52F5"/>
    <w:rsid w:val="006B4431"/>
    <w:rsid w:val="00792A8D"/>
    <w:rsid w:val="007A5776"/>
    <w:rsid w:val="00923C61"/>
    <w:rsid w:val="00945D13"/>
    <w:rsid w:val="009E7222"/>
    <w:rsid w:val="00A17D4C"/>
    <w:rsid w:val="00B06CBD"/>
    <w:rsid w:val="00CB372E"/>
    <w:rsid w:val="00D340F2"/>
    <w:rsid w:val="00E56FF6"/>
    <w:rsid w:val="00E64A91"/>
    <w:rsid w:val="00E86AE8"/>
    <w:rsid w:val="00F17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6B6411"/>
  <w15:chartTrackingRefBased/>
  <w15:docId w15:val="{A523A6E5-E8F4-46FE-B00E-04BC5158F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7D4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17D4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17D4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17D4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17D4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17D4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17D4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17D4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17D4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17D4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17D4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17D4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17D4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17D4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17D4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17D4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17D4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17D4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17D4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17D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7D4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17D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7D4C"/>
    <w:pPr>
      <w:spacing w:before="160" w:after="160"/>
      <w:jc w:val="center"/>
    </w:pPr>
    <w:rPr>
      <w:i/>
      <w:iCs/>
      <w:color w:val="404040" w:themeColor="text1" w:themeTint="BF"/>
    </w:rPr>
  </w:style>
  <w:style w:type="character" w:customStyle="1" w:styleId="a8">
    <w:name w:val="引用文 (文字)"/>
    <w:basedOn w:val="a0"/>
    <w:link w:val="a7"/>
    <w:uiPriority w:val="29"/>
    <w:rsid w:val="00A17D4C"/>
    <w:rPr>
      <w:i/>
      <w:iCs/>
      <w:color w:val="404040" w:themeColor="text1" w:themeTint="BF"/>
    </w:rPr>
  </w:style>
  <w:style w:type="paragraph" w:styleId="a9">
    <w:name w:val="List Paragraph"/>
    <w:basedOn w:val="a"/>
    <w:uiPriority w:val="34"/>
    <w:qFormat/>
    <w:rsid w:val="00A17D4C"/>
    <w:pPr>
      <w:ind w:left="720"/>
      <w:contextualSpacing/>
    </w:pPr>
  </w:style>
  <w:style w:type="character" w:styleId="21">
    <w:name w:val="Intense Emphasis"/>
    <w:basedOn w:val="a0"/>
    <w:uiPriority w:val="21"/>
    <w:qFormat/>
    <w:rsid w:val="00A17D4C"/>
    <w:rPr>
      <w:i/>
      <w:iCs/>
      <w:color w:val="0F4761" w:themeColor="accent1" w:themeShade="BF"/>
    </w:rPr>
  </w:style>
  <w:style w:type="paragraph" w:styleId="22">
    <w:name w:val="Intense Quote"/>
    <w:basedOn w:val="a"/>
    <w:next w:val="a"/>
    <w:link w:val="23"/>
    <w:uiPriority w:val="30"/>
    <w:qFormat/>
    <w:rsid w:val="00A17D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17D4C"/>
    <w:rPr>
      <w:i/>
      <w:iCs/>
      <w:color w:val="0F4761" w:themeColor="accent1" w:themeShade="BF"/>
    </w:rPr>
  </w:style>
  <w:style w:type="character" w:styleId="24">
    <w:name w:val="Intense Reference"/>
    <w:basedOn w:val="a0"/>
    <w:uiPriority w:val="32"/>
    <w:qFormat/>
    <w:rsid w:val="00A17D4C"/>
    <w:rPr>
      <w:b/>
      <w:bCs/>
      <w:smallCaps/>
      <w:color w:val="0F4761" w:themeColor="accent1" w:themeShade="BF"/>
      <w:spacing w:val="5"/>
    </w:rPr>
  </w:style>
  <w:style w:type="paragraph" w:styleId="aa">
    <w:name w:val="header"/>
    <w:basedOn w:val="a"/>
    <w:link w:val="ab"/>
    <w:uiPriority w:val="99"/>
    <w:unhideWhenUsed/>
    <w:rsid w:val="00792A8D"/>
    <w:pPr>
      <w:tabs>
        <w:tab w:val="center" w:pos="4252"/>
        <w:tab w:val="right" w:pos="8504"/>
      </w:tabs>
      <w:snapToGrid w:val="0"/>
    </w:pPr>
  </w:style>
  <w:style w:type="character" w:customStyle="1" w:styleId="ab">
    <w:name w:val="ヘッダー (文字)"/>
    <w:basedOn w:val="a0"/>
    <w:link w:val="aa"/>
    <w:uiPriority w:val="99"/>
    <w:rsid w:val="00792A8D"/>
  </w:style>
  <w:style w:type="paragraph" w:styleId="ac">
    <w:name w:val="footer"/>
    <w:basedOn w:val="a"/>
    <w:link w:val="ad"/>
    <w:uiPriority w:val="99"/>
    <w:unhideWhenUsed/>
    <w:rsid w:val="00792A8D"/>
    <w:pPr>
      <w:tabs>
        <w:tab w:val="center" w:pos="4252"/>
        <w:tab w:val="right" w:pos="8504"/>
      </w:tabs>
      <w:snapToGrid w:val="0"/>
    </w:pPr>
  </w:style>
  <w:style w:type="character" w:customStyle="1" w:styleId="ad">
    <w:name w:val="フッター (文字)"/>
    <w:basedOn w:val="a0"/>
    <w:link w:val="ac"/>
    <w:uiPriority w:val="99"/>
    <w:rsid w:val="00792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546</TotalTime>
  <Pages>3</Pages>
  <Words>283</Words>
  <Characters>1616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 直紀</dc:creator>
  <cp:keywords/>
  <dc:description/>
  <cp:lastModifiedBy>北 直紀</cp:lastModifiedBy>
  <cp:revision>6</cp:revision>
  <cp:lastPrinted>2026-03-09T04:43:00Z</cp:lastPrinted>
  <dcterms:created xsi:type="dcterms:W3CDTF">2026-03-04T07:29:00Z</dcterms:created>
  <dcterms:modified xsi:type="dcterms:W3CDTF">2026-03-09T06:50:00Z</dcterms:modified>
</cp:coreProperties>
</file>